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527C88" w14:textId="77777777" w:rsidR="00AB26C6" w:rsidRPr="00AB26C6" w:rsidRDefault="00AB26C6" w:rsidP="00A865A8">
      <w:pPr>
        <w:shd w:val="clear" w:color="auto" w:fill="FFFFFF"/>
        <w:spacing w:before="100" w:beforeAutospacing="1" w:after="0" w:line="360" w:lineRule="auto"/>
        <w:jc w:val="both"/>
        <w:rPr>
          <w:rFonts w:cstheme="minorHAnsi"/>
          <w:b/>
          <w:color w:val="000000" w:themeColor="text1"/>
          <w:sz w:val="32"/>
          <w:szCs w:val="24"/>
        </w:rPr>
      </w:pPr>
      <w:r w:rsidRPr="00AB26C6">
        <w:rPr>
          <w:rFonts w:cstheme="minorHAnsi"/>
          <w:b/>
          <w:color w:val="000000" w:themeColor="text1"/>
          <w:sz w:val="32"/>
          <w:szCs w:val="24"/>
        </w:rPr>
        <w:t>Basın Açıklaması</w:t>
      </w:r>
    </w:p>
    <w:p w14:paraId="1F804D77" w14:textId="77777777" w:rsidR="00AB26C6" w:rsidRPr="00AB26C6" w:rsidRDefault="00AB26C6" w:rsidP="00A865A8">
      <w:pPr>
        <w:shd w:val="clear" w:color="auto" w:fill="FFFFFF"/>
        <w:spacing w:before="100" w:beforeAutospacing="1" w:after="0" w:line="360" w:lineRule="auto"/>
        <w:jc w:val="both"/>
        <w:rPr>
          <w:rFonts w:cstheme="minorHAnsi"/>
          <w:b/>
          <w:color w:val="000000" w:themeColor="text1"/>
          <w:sz w:val="32"/>
          <w:szCs w:val="24"/>
        </w:rPr>
      </w:pPr>
      <w:r w:rsidRPr="00AB26C6">
        <w:rPr>
          <w:rFonts w:cstheme="minorHAnsi"/>
          <w:b/>
          <w:color w:val="000000" w:themeColor="text1"/>
          <w:sz w:val="32"/>
          <w:szCs w:val="24"/>
        </w:rPr>
        <w:t>İTO-TTD-SED     31.10.2017</w:t>
      </w:r>
    </w:p>
    <w:p w14:paraId="1828A2D4" w14:textId="77777777" w:rsidR="00AB26C6" w:rsidRDefault="00AB26C6" w:rsidP="00A865A8">
      <w:pPr>
        <w:shd w:val="clear" w:color="auto" w:fill="FFFFFF"/>
        <w:spacing w:before="100" w:beforeAutospacing="1" w:after="0" w:line="360" w:lineRule="auto"/>
        <w:jc w:val="both"/>
        <w:rPr>
          <w:rFonts w:cstheme="minorHAnsi"/>
          <w:color w:val="000000" w:themeColor="text1"/>
          <w:sz w:val="24"/>
          <w:szCs w:val="24"/>
        </w:rPr>
      </w:pPr>
      <w:bookmarkStart w:id="0" w:name="_GoBack"/>
      <w:bookmarkEnd w:id="0"/>
    </w:p>
    <w:p w14:paraId="69FB5543" w14:textId="77777777" w:rsidR="00AD512A" w:rsidRPr="00A865A8" w:rsidRDefault="0043724D" w:rsidP="00A865A8">
      <w:pPr>
        <w:shd w:val="clear" w:color="auto" w:fill="FFFFFF"/>
        <w:spacing w:before="100" w:beforeAutospacing="1" w:after="0" w:line="360" w:lineRule="auto"/>
        <w:jc w:val="both"/>
        <w:rPr>
          <w:rFonts w:eastAsia="Times New Roman" w:cstheme="minorHAnsi"/>
          <w:color w:val="000000"/>
          <w:sz w:val="24"/>
          <w:szCs w:val="24"/>
          <w:lang w:eastAsia="tr-TR"/>
        </w:rPr>
      </w:pPr>
      <w:proofErr w:type="spellStart"/>
      <w:r w:rsidRPr="00A865A8">
        <w:rPr>
          <w:rFonts w:cstheme="minorHAnsi"/>
          <w:color w:val="000000" w:themeColor="text1"/>
          <w:sz w:val="24"/>
          <w:szCs w:val="24"/>
        </w:rPr>
        <w:t>TBMM’e</w:t>
      </w:r>
      <w:proofErr w:type="spellEnd"/>
      <w:r w:rsidRPr="00A865A8">
        <w:rPr>
          <w:rFonts w:cstheme="minorHAnsi"/>
          <w:color w:val="000000" w:themeColor="text1"/>
          <w:sz w:val="24"/>
          <w:szCs w:val="24"/>
        </w:rPr>
        <w:t xml:space="preserve"> 27.9.2017 tarihinde sunulan torba yasa tasarısının 68-71. Maddelerinin yani tütün</w:t>
      </w:r>
      <w:r w:rsidR="00A865A8">
        <w:rPr>
          <w:rFonts w:cstheme="minorHAnsi"/>
          <w:color w:val="000000" w:themeColor="text1"/>
          <w:sz w:val="24"/>
          <w:szCs w:val="24"/>
        </w:rPr>
        <w:t xml:space="preserve"> piyasası ve ürünlerine ilişkin</w:t>
      </w:r>
      <w:r w:rsidRPr="00A865A8">
        <w:rPr>
          <w:rFonts w:cstheme="minorHAnsi"/>
          <w:color w:val="000000" w:themeColor="text1"/>
          <w:sz w:val="24"/>
          <w:szCs w:val="24"/>
        </w:rPr>
        <w:t xml:space="preserve"> toplum sağlığını tehdit eden maddelerinin çıkarılmasını, çok önemli ve olumlu bir gelişme olarak değerlendiriyoruz ancak ülkemizde hızla artan tütün kullanımını engellemek için yeterli olmadığını biliyoruz.</w:t>
      </w:r>
      <w:r w:rsidR="00755CCB" w:rsidRPr="00A865A8">
        <w:rPr>
          <w:rFonts w:cstheme="minorHAnsi"/>
          <w:color w:val="000000" w:themeColor="text1"/>
          <w:sz w:val="24"/>
          <w:szCs w:val="24"/>
        </w:rPr>
        <w:t xml:space="preserve"> Türkiye'nin de imzaladığı, Dünya Sağlık Örgütü Tütün Kontrolü Çerçeve Sözleşmesi, bu sözleşmeyi imzalayan ülkelerin</w:t>
      </w:r>
      <w:r w:rsidR="00A865A8">
        <w:rPr>
          <w:rFonts w:cstheme="minorHAnsi"/>
          <w:color w:val="000000" w:themeColor="text1"/>
          <w:sz w:val="24"/>
          <w:szCs w:val="24"/>
        </w:rPr>
        <w:t xml:space="preserve"> ivedilikle</w:t>
      </w:r>
      <w:r w:rsidR="00755CCB" w:rsidRPr="00A865A8">
        <w:rPr>
          <w:rFonts w:cstheme="minorHAnsi"/>
          <w:color w:val="000000" w:themeColor="text1"/>
          <w:sz w:val="24"/>
          <w:szCs w:val="24"/>
        </w:rPr>
        <w:t xml:space="preserve"> düz paket uygulamasına geçişini önermektedir çünkü </w:t>
      </w:r>
      <w:r w:rsidR="00A865A8">
        <w:rPr>
          <w:rFonts w:cstheme="minorHAnsi"/>
          <w:color w:val="000000" w:themeColor="text1"/>
          <w:sz w:val="24"/>
          <w:szCs w:val="24"/>
        </w:rPr>
        <w:t xml:space="preserve">mevcut </w:t>
      </w:r>
      <w:r w:rsidR="00755CCB" w:rsidRPr="00A865A8">
        <w:rPr>
          <w:rFonts w:eastAsia="Times New Roman" w:cstheme="minorHAnsi"/>
          <w:color w:val="000000"/>
          <w:sz w:val="24"/>
          <w:szCs w:val="24"/>
          <w:lang w:eastAsia="tr-TR"/>
        </w:rPr>
        <w:t>s</w:t>
      </w:r>
      <w:r w:rsidR="00A865A8">
        <w:rPr>
          <w:rFonts w:eastAsia="Times New Roman" w:cstheme="minorHAnsi"/>
          <w:color w:val="000000"/>
          <w:sz w:val="24"/>
          <w:szCs w:val="24"/>
          <w:lang w:eastAsia="tr-TR"/>
        </w:rPr>
        <w:t>igara paketleri,</w:t>
      </w:r>
      <w:r w:rsidR="00755CCB" w:rsidRPr="00755CCB">
        <w:rPr>
          <w:rFonts w:eastAsia="Times New Roman" w:cstheme="minorHAnsi"/>
          <w:color w:val="000000"/>
          <w:sz w:val="24"/>
          <w:szCs w:val="24"/>
          <w:lang w:eastAsia="tr-TR"/>
        </w:rPr>
        <w:t xml:space="preserve"> sigarayı daha çekici  halde sunar, pa</w:t>
      </w:r>
      <w:r w:rsidR="00755CCB" w:rsidRPr="00A865A8">
        <w:rPr>
          <w:rFonts w:eastAsia="Times New Roman" w:cstheme="minorHAnsi"/>
          <w:color w:val="000000"/>
          <w:sz w:val="24"/>
          <w:szCs w:val="24"/>
          <w:lang w:eastAsia="tr-TR"/>
        </w:rPr>
        <w:t xml:space="preserve">zarlar ve tüketimi teşvik eder. Halbuki düz paket uygulaması, </w:t>
      </w:r>
      <w:r w:rsidR="00A865A8">
        <w:rPr>
          <w:rFonts w:eastAsia="Times New Roman" w:cstheme="minorHAnsi"/>
          <w:color w:val="000000"/>
          <w:sz w:val="24"/>
          <w:szCs w:val="24"/>
          <w:lang w:eastAsia="tr-TR"/>
        </w:rPr>
        <w:t xml:space="preserve">yalnızca </w:t>
      </w:r>
      <w:r w:rsidR="00755CCB" w:rsidRPr="00755CCB">
        <w:rPr>
          <w:rFonts w:eastAsia="Times New Roman" w:cstheme="minorHAnsi"/>
          <w:color w:val="000000"/>
          <w:sz w:val="24"/>
          <w:szCs w:val="24"/>
          <w:lang w:eastAsia="tr-TR"/>
        </w:rPr>
        <w:t xml:space="preserve">markanın adı </w:t>
      </w:r>
      <w:proofErr w:type="gramStart"/>
      <w:r w:rsidR="00755CCB" w:rsidRPr="00755CCB">
        <w:rPr>
          <w:rFonts w:eastAsia="Times New Roman" w:cstheme="minorHAnsi"/>
          <w:color w:val="000000"/>
          <w:sz w:val="24"/>
          <w:szCs w:val="24"/>
          <w:lang w:eastAsia="tr-TR"/>
        </w:rPr>
        <w:t>ve  ürün</w:t>
      </w:r>
      <w:proofErr w:type="gramEnd"/>
      <w:r w:rsidR="00755CCB" w:rsidRPr="00755CCB">
        <w:rPr>
          <w:rFonts w:eastAsia="Times New Roman" w:cstheme="minorHAnsi"/>
          <w:color w:val="000000"/>
          <w:sz w:val="24"/>
          <w:szCs w:val="24"/>
          <w:lang w:eastAsia="tr-TR"/>
        </w:rPr>
        <w:t xml:space="preserve"> bilgisinin standart yazı tip ve boyutuyla yazılması</w:t>
      </w:r>
      <w:r w:rsidR="00A865A8">
        <w:rPr>
          <w:rFonts w:eastAsia="Times New Roman" w:cstheme="minorHAnsi"/>
          <w:color w:val="000000"/>
          <w:sz w:val="24"/>
          <w:szCs w:val="24"/>
          <w:lang w:eastAsia="tr-TR"/>
        </w:rPr>
        <w:t>nı</w:t>
      </w:r>
      <w:r w:rsidR="00755CCB" w:rsidRPr="00755CCB">
        <w:rPr>
          <w:rFonts w:eastAsia="Times New Roman" w:cstheme="minorHAnsi"/>
          <w:color w:val="000000"/>
          <w:sz w:val="24"/>
          <w:szCs w:val="24"/>
          <w:lang w:eastAsia="tr-TR"/>
        </w:rPr>
        <w:t xml:space="preserve"> ve markaya ait logo, renk, resim ve promosyo</w:t>
      </w:r>
      <w:r w:rsidR="00A865A8">
        <w:rPr>
          <w:rFonts w:eastAsia="Times New Roman" w:cstheme="minorHAnsi"/>
          <w:color w:val="000000"/>
          <w:sz w:val="24"/>
          <w:szCs w:val="24"/>
          <w:lang w:eastAsia="tr-TR"/>
        </w:rPr>
        <w:t>n bilgilerinin kullanılmamasını</w:t>
      </w:r>
      <w:r w:rsidR="00755CCB" w:rsidRPr="00A865A8">
        <w:rPr>
          <w:rFonts w:eastAsia="Times New Roman" w:cstheme="minorHAnsi"/>
          <w:color w:val="000000"/>
          <w:sz w:val="24"/>
          <w:szCs w:val="24"/>
          <w:lang w:eastAsia="tr-TR"/>
        </w:rPr>
        <w:t xml:space="preserve"> öngörür.</w:t>
      </w:r>
      <w:r w:rsidR="00AD512A" w:rsidRPr="00A865A8">
        <w:rPr>
          <w:rFonts w:eastAsia="Times New Roman" w:cstheme="minorHAnsi"/>
          <w:color w:val="000000"/>
          <w:sz w:val="24"/>
          <w:szCs w:val="24"/>
          <w:lang w:eastAsia="tr-TR"/>
        </w:rPr>
        <w:t xml:space="preserve"> </w:t>
      </w:r>
    </w:p>
    <w:p w14:paraId="6A02D8A8" w14:textId="77777777" w:rsidR="003B2E5E" w:rsidRDefault="00AD512A" w:rsidP="00A865A8">
      <w:pPr>
        <w:shd w:val="clear" w:color="auto" w:fill="FFFFFF"/>
        <w:spacing w:before="100" w:beforeAutospacing="1" w:after="0" w:line="360" w:lineRule="auto"/>
        <w:jc w:val="both"/>
        <w:rPr>
          <w:rFonts w:eastAsia="Times New Roman" w:cstheme="minorHAnsi"/>
          <w:color w:val="000000"/>
          <w:sz w:val="24"/>
          <w:szCs w:val="24"/>
          <w:lang w:eastAsia="tr-TR"/>
        </w:rPr>
      </w:pPr>
      <w:r w:rsidRPr="00755CCB">
        <w:rPr>
          <w:rFonts w:eastAsia="Times New Roman" w:cstheme="minorHAnsi"/>
          <w:bCs/>
          <w:color w:val="000000"/>
          <w:sz w:val="24"/>
          <w:szCs w:val="24"/>
          <w:lang w:eastAsia="tr-TR"/>
        </w:rPr>
        <w:t>D</w:t>
      </w:r>
      <w:r w:rsidRPr="00A865A8">
        <w:rPr>
          <w:rFonts w:eastAsia="Times New Roman" w:cstheme="minorHAnsi"/>
          <w:bCs/>
          <w:color w:val="000000"/>
          <w:sz w:val="24"/>
          <w:szCs w:val="24"/>
          <w:lang w:eastAsia="tr-TR"/>
        </w:rPr>
        <w:t>üz paket u</w:t>
      </w:r>
      <w:r w:rsidRPr="00755CCB">
        <w:rPr>
          <w:rFonts w:eastAsia="Times New Roman" w:cstheme="minorHAnsi"/>
          <w:bCs/>
          <w:color w:val="000000"/>
          <w:sz w:val="24"/>
          <w:szCs w:val="24"/>
          <w:lang w:eastAsia="tr-TR"/>
        </w:rPr>
        <w:t>ygulamasıyla:</w:t>
      </w:r>
      <w:r w:rsidRPr="00A865A8">
        <w:rPr>
          <w:rFonts w:eastAsia="Times New Roman" w:cstheme="minorHAnsi"/>
          <w:color w:val="000000"/>
          <w:sz w:val="24"/>
          <w:szCs w:val="24"/>
          <w:lang w:eastAsia="tr-TR"/>
        </w:rPr>
        <w:t xml:space="preserve"> </w:t>
      </w:r>
      <w:r w:rsidR="00A865A8">
        <w:rPr>
          <w:rFonts w:eastAsia="Times New Roman" w:cstheme="minorHAnsi"/>
          <w:color w:val="000000"/>
          <w:sz w:val="24"/>
          <w:szCs w:val="24"/>
          <w:lang w:eastAsia="tr-TR"/>
        </w:rPr>
        <w:t>t</w:t>
      </w:r>
      <w:r w:rsidRPr="00755CCB">
        <w:rPr>
          <w:rFonts w:eastAsia="Times New Roman" w:cstheme="minorHAnsi"/>
          <w:color w:val="000000"/>
          <w:sz w:val="24"/>
          <w:szCs w:val="24"/>
          <w:lang w:eastAsia="tr-TR"/>
        </w:rPr>
        <w:t>ütün ürü</w:t>
      </w:r>
      <w:r w:rsidR="00A865A8">
        <w:rPr>
          <w:rFonts w:eastAsia="Times New Roman" w:cstheme="minorHAnsi"/>
          <w:color w:val="000000"/>
          <w:sz w:val="24"/>
          <w:szCs w:val="24"/>
          <w:lang w:eastAsia="tr-TR"/>
        </w:rPr>
        <w:t>nlerinin çekiciliği azalacaktır;</w:t>
      </w:r>
      <w:r w:rsidRPr="00A865A8">
        <w:rPr>
          <w:rFonts w:eastAsia="Times New Roman" w:cstheme="minorHAnsi"/>
          <w:color w:val="000000"/>
          <w:sz w:val="24"/>
          <w:szCs w:val="24"/>
          <w:lang w:eastAsia="tr-TR"/>
        </w:rPr>
        <w:t xml:space="preserve"> </w:t>
      </w:r>
      <w:r w:rsidR="00A865A8">
        <w:rPr>
          <w:rFonts w:eastAsia="Times New Roman" w:cstheme="minorHAnsi"/>
          <w:color w:val="000000"/>
          <w:sz w:val="24"/>
          <w:szCs w:val="24"/>
          <w:lang w:eastAsia="tr-TR"/>
        </w:rPr>
        <w:t>b</w:t>
      </w:r>
      <w:r w:rsidRPr="00755CCB">
        <w:rPr>
          <w:rFonts w:eastAsia="Times New Roman" w:cstheme="minorHAnsi"/>
          <w:color w:val="000000"/>
          <w:sz w:val="24"/>
          <w:szCs w:val="24"/>
          <w:lang w:eastAsia="tr-TR"/>
        </w:rPr>
        <w:t>azı tütün ürünü paketlerinin, ürünü daha az zararlıymış gibi gös</w:t>
      </w:r>
      <w:r w:rsidR="00A865A8">
        <w:rPr>
          <w:rFonts w:eastAsia="Times New Roman" w:cstheme="minorHAnsi"/>
          <w:color w:val="000000"/>
          <w:sz w:val="24"/>
          <w:szCs w:val="24"/>
          <w:lang w:eastAsia="tr-TR"/>
        </w:rPr>
        <w:t>teren reklam etkisi azalacaktır ve</w:t>
      </w:r>
      <w:r w:rsidRPr="00A865A8">
        <w:rPr>
          <w:rFonts w:eastAsia="Times New Roman" w:cstheme="minorHAnsi"/>
          <w:color w:val="000000"/>
          <w:sz w:val="24"/>
          <w:szCs w:val="24"/>
          <w:lang w:eastAsia="tr-TR"/>
        </w:rPr>
        <w:t xml:space="preserve"> </w:t>
      </w:r>
      <w:r w:rsidR="003B2E5E">
        <w:rPr>
          <w:rFonts w:eastAsia="Times New Roman" w:cstheme="minorHAnsi"/>
          <w:color w:val="000000"/>
          <w:sz w:val="24"/>
          <w:szCs w:val="24"/>
          <w:lang w:eastAsia="tr-TR"/>
        </w:rPr>
        <w:t xml:space="preserve">paket üstündeki </w:t>
      </w:r>
      <w:r w:rsidR="00A865A8">
        <w:rPr>
          <w:rFonts w:eastAsia="Times New Roman" w:cstheme="minorHAnsi"/>
          <w:color w:val="000000"/>
          <w:sz w:val="24"/>
          <w:szCs w:val="24"/>
          <w:lang w:eastAsia="tr-TR"/>
        </w:rPr>
        <w:t>s</w:t>
      </w:r>
      <w:r w:rsidR="003B2E5E">
        <w:rPr>
          <w:rFonts w:eastAsia="Times New Roman" w:cstheme="minorHAnsi"/>
          <w:color w:val="000000"/>
          <w:sz w:val="24"/>
          <w:szCs w:val="24"/>
          <w:lang w:eastAsia="tr-TR"/>
        </w:rPr>
        <w:t>ağlık uyarıları</w:t>
      </w:r>
      <w:r w:rsidRPr="00755CCB">
        <w:rPr>
          <w:rFonts w:eastAsia="Times New Roman" w:cstheme="minorHAnsi"/>
          <w:color w:val="000000"/>
          <w:sz w:val="24"/>
          <w:szCs w:val="24"/>
          <w:lang w:eastAsia="tr-TR"/>
        </w:rPr>
        <w:t xml:space="preserve"> daha çok dikkat çekecek ve etkisi artacaktır. Bu bilgiler çok sayıda bilimsel çalışmayla kanıtlanmıştır. </w:t>
      </w:r>
    </w:p>
    <w:p w14:paraId="0A3EA5C3" w14:textId="77777777" w:rsidR="003B2E5E" w:rsidRPr="00755CCB" w:rsidRDefault="00320998" w:rsidP="00A865A8">
      <w:pPr>
        <w:shd w:val="clear" w:color="auto" w:fill="FFFFFF"/>
        <w:spacing w:before="100" w:beforeAutospacing="1" w:after="0" w:line="360" w:lineRule="auto"/>
        <w:jc w:val="both"/>
        <w:rPr>
          <w:rFonts w:eastAsia="Times New Roman" w:cstheme="minorHAnsi"/>
          <w:color w:val="000000"/>
          <w:sz w:val="24"/>
          <w:szCs w:val="24"/>
          <w:lang w:eastAsia="tr-TR"/>
        </w:rPr>
      </w:pPr>
      <w:r w:rsidRPr="00755CCB">
        <w:rPr>
          <w:rFonts w:eastAsia="Times New Roman" w:cstheme="minorHAnsi"/>
          <w:color w:val="000000"/>
          <w:sz w:val="24"/>
          <w:szCs w:val="24"/>
          <w:lang w:eastAsia="tr-TR"/>
        </w:rPr>
        <w:t xml:space="preserve">T.C Sağlık Bakanlığı, 29249 </w:t>
      </w:r>
      <w:proofErr w:type="spellStart"/>
      <w:r w:rsidRPr="00755CCB">
        <w:rPr>
          <w:rFonts w:eastAsia="Times New Roman" w:cstheme="minorHAnsi"/>
          <w:color w:val="000000"/>
          <w:sz w:val="24"/>
          <w:szCs w:val="24"/>
          <w:lang w:eastAsia="tr-TR"/>
        </w:rPr>
        <w:t>nolu</w:t>
      </w:r>
      <w:proofErr w:type="spellEnd"/>
      <w:r w:rsidRPr="00755CCB">
        <w:rPr>
          <w:rFonts w:eastAsia="Times New Roman" w:cstheme="minorHAnsi"/>
          <w:color w:val="000000"/>
          <w:sz w:val="24"/>
          <w:szCs w:val="24"/>
          <w:lang w:eastAsia="tr-TR"/>
        </w:rPr>
        <w:t xml:space="preserve"> 27 Ocak 2015 tarihli “2015-2018 Ulusal Tütün Kontrolü Eylem Planı” Resmi </w:t>
      </w:r>
      <w:proofErr w:type="spellStart"/>
      <w:r w:rsidRPr="00755CCB">
        <w:rPr>
          <w:rFonts w:eastAsia="Times New Roman" w:cstheme="minorHAnsi"/>
          <w:color w:val="000000"/>
          <w:sz w:val="24"/>
          <w:szCs w:val="24"/>
          <w:lang w:eastAsia="tr-TR"/>
        </w:rPr>
        <w:t>Gazete’de</w:t>
      </w:r>
      <w:proofErr w:type="spellEnd"/>
      <w:r w:rsidRPr="00755CCB">
        <w:rPr>
          <w:rFonts w:eastAsia="Times New Roman" w:cstheme="minorHAnsi"/>
          <w:color w:val="000000"/>
          <w:sz w:val="24"/>
          <w:szCs w:val="24"/>
          <w:lang w:eastAsia="tr-TR"/>
        </w:rPr>
        <w:t xml:space="preserve"> yayımlanarak yürürlüğe giren genelgeyle</w:t>
      </w:r>
      <w:r w:rsidRPr="00A865A8">
        <w:rPr>
          <w:rFonts w:eastAsia="Times New Roman" w:cstheme="minorHAnsi"/>
          <w:color w:val="000000"/>
          <w:sz w:val="24"/>
          <w:szCs w:val="24"/>
          <w:lang w:eastAsia="tr-TR"/>
        </w:rPr>
        <w:t>,</w:t>
      </w:r>
      <w:r w:rsidRPr="00755CCB">
        <w:rPr>
          <w:rFonts w:eastAsia="Times New Roman" w:cstheme="minorHAnsi"/>
          <w:color w:val="000000"/>
          <w:sz w:val="24"/>
          <w:szCs w:val="24"/>
          <w:lang w:eastAsia="tr-TR"/>
        </w:rPr>
        <w:t xml:space="preserve"> düz paket uygulamasına geçileceğini  kamuoyuna taahhüt etmiştir. </w:t>
      </w:r>
    </w:p>
    <w:p w14:paraId="2069DF91" w14:textId="77777777" w:rsidR="00755CCB" w:rsidRPr="00A865A8" w:rsidRDefault="00320998" w:rsidP="00A865A8">
      <w:pPr>
        <w:spacing w:line="360" w:lineRule="auto"/>
        <w:jc w:val="both"/>
        <w:rPr>
          <w:rFonts w:cstheme="minorHAnsi"/>
          <w:color w:val="000000" w:themeColor="text1"/>
          <w:sz w:val="24"/>
          <w:szCs w:val="24"/>
        </w:rPr>
      </w:pPr>
      <w:r w:rsidRPr="00A865A8">
        <w:rPr>
          <w:rFonts w:eastAsia="Times New Roman" w:cstheme="minorHAnsi"/>
          <w:color w:val="000000"/>
          <w:sz w:val="24"/>
          <w:szCs w:val="24"/>
          <w:lang w:eastAsia="tr-TR"/>
        </w:rPr>
        <w:t>Torba Yasadan çıkarılan yeni tütün ürünleri gibi, t</w:t>
      </w:r>
      <w:r w:rsidRPr="00755CCB">
        <w:rPr>
          <w:rFonts w:eastAsia="Times New Roman" w:cstheme="minorHAnsi"/>
          <w:color w:val="000000"/>
          <w:sz w:val="24"/>
          <w:szCs w:val="24"/>
          <w:lang w:eastAsia="tr-TR"/>
        </w:rPr>
        <w:t xml:space="preserve">ütün endüstrisinin yeni </w:t>
      </w:r>
      <w:r w:rsidRPr="00A865A8">
        <w:rPr>
          <w:rFonts w:eastAsia="Times New Roman" w:cstheme="minorHAnsi"/>
          <w:color w:val="000000"/>
          <w:sz w:val="24"/>
          <w:szCs w:val="24"/>
          <w:lang w:eastAsia="tr-TR"/>
        </w:rPr>
        <w:t xml:space="preserve">taktikleri de </w:t>
      </w:r>
      <w:r w:rsidR="003B2E5E">
        <w:rPr>
          <w:rFonts w:eastAsia="Times New Roman" w:cstheme="minorHAnsi"/>
          <w:color w:val="000000"/>
          <w:sz w:val="24"/>
          <w:szCs w:val="24"/>
          <w:lang w:eastAsia="tr-TR"/>
        </w:rPr>
        <w:t>gündeme gelmişken;</w:t>
      </w:r>
      <w:r w:rsidRPr="00755CCB">
        <w:rPr>
          <w:rFonts w:eastAsia="Times New Roman" w:cstheme="minorHAnsi"/>
          <w:color w:val="000000"/>
          <w:sz w:val="24"/>
          <w:szCs w:val="24"/>
          <w:lang w:eastAsia="tr-TR"/>
        </w:rPr>
        <w:t xml:space="preserve">  </w:t>
      </w:r>
      <w:r w:rsidRPr="00A865A8">
        <w:rPr>
          <w:rFonts w:cstheme="minorHAnsi"/>
          <w:color w:val="000000" w:themeColor="text1"/>
          <w:sz w:val="24"/>
          <w:szCs w:val="24"/>
        </w:rPr>
        <w:t>Tütün Kontrolü Çerçeve Sözleşmesi</w:t>
      </w:r>
      <w:r w:rsidRPr="00A865A8">
        <w:rPr>
          <w:rFonts w:eastAsia="Times New Roman" w:cstheme="minorHAnsi"/>
          <w:color w:val="000000"/>
          <w:sz w:val="24"/>
          <w:szCs w:val="24"/>
          <w:lang w:eastAsia="tr-TR"/>
        </w:rPr>
        <w:t xml:space="preserve"> </w:t>
      </w:r>
      <w:r w:rsidRPr="00755CCB">
        <w:rPr>
          <w:rFonts w:eastAsia="Times New Roman" w:cstheme="minorHAnsi"/>
          <w:color w:val="000000"/>
          <w:sz w:val="24"/>
          <w:szCs w:val="24"/>
          <w:lang w:eastAsia="tr-TR"/>
        </w:rPr>
        <w:t>imzalanmasıyla elde edilen kazanımların</w:t>
      </w:r>
      <w:r w:rsidRPr="00A865A8">
        <w:rPr>
          <w:rFonts w:eastAsia="Times New Roman" w:cstheme="minorHAnsi"/>
          <w:color w:val="000000"/>
          <w:sz w:val="24"/>
          <w:szCs w:val="24"/>
          <w:lang w:eastAsia="tr-TR"/>
        </w:rPr>
        <w:t xml:space="preserve"> kaybedilmemesi adına, </w:t>
      </w:r>
      <w:r w:rsidRPr="00755CCB">
        <w:rPr>
          <w:rFonts w:eastAsia="Times New Roman" w:cstheme="minorHAnsi"/>
          <w:color w:val="000000"/>
          <w:sz w:val="24"/>
          <w:szCs w:val="24"/>
          <w:lang w:eastAsia="tr-TR"/>
        </w:rPr>
        <w:t>Sağlık Bakanlığı'nı düz paket uygulamasıyla il</w:t>
      </w:r>
      <w:r w:rsidRPr="00A865A8">
        <w:rPr>
          <w:rFonts w:eastAsia="Times New Roman" w:cstheme="minorHAnsi"/>
          <w:color w:val="000000"/>
          <w:sz w:val="24"/>
          <w:szCs w:val="24"/>
          <w:lang w:eastAsia="tr-TR"/>
        </w:rPr>
        <w:t xml:space="preserve">gili yasal düzenlemeleri </w:t>
      </w:r>
      <w:r w:rsidRPr="00755CCB">
        <w:rPr>
          <w:rFonts w:eastAsia="Times New Roman" w:cstheme="minorHAnsi"/>
          <w:color w:val="000000"/>
          <w:sz w:val="24"/>
          <w:szCs w:val="24"/>
          <w:lang w:eastAsia="tr-TR"/>
        </w:rPr>
        <w:t>yürürlüğe koymaya davet ediyoruz. </w:t>
      </w:r>
    </w:p>
    <w:p w14:paraId="18B27A38" w14:textId="77777777" w:rsidR="00ED6BF8" w:rsidRPr="00A865A8" w:rsidRDefault="00ED6BF8" w:rsidP="00A865A8">
      <w:pPr>
        <w:spacing w:line="360" w:lineRule="auto"/>
        <w:jc w:val="both"/>
        <w:rPr>
          <w:rFonts w:cstheme="minorHAnsi"/>
          <w:color w:val="000000"/>
          <w:sz w:val="24"/>
          <w:szCs w:val="24"/>
        </w:rPr>
      </w:pPr>
    </w:p>
    <w:p w14:paraId="12078732" w14:textId="77777777" w:rsidR="00ED6BF8" w:rsidRPr="00A865A8" w:rsidRDefault="00320998" w:rsidP="00A865A8">
      <w:pPr>
        <w:spacing w:line="360" w:lineRule="auto"/>
        <w:jc w:val="both"/>
        <w:rPr>
          <w:rFonts w:cstheme="minorHAnsi"/>
          <w:color w:val="000000"/>
          <w:sz w:val="24"/>
          <w:szCs w:val="24"/>
        </w:rPr>
      </w:pPr>
      <w:r w:rsidRPr="00A865A8">
        <w:rPr>
          <w:rFonts w:cstheme="minorHAnsi"/>
          <w:color w:val="000000"/>
          <w:sz w:val="24"/>
          <w:szCs w:val="24"/>
        </w:rPr>
        <w:t>Öte yandan t</w:t>
      </w:r>
      <w:r w:rsidR="00ED6BF8" w:rsidRPr="00A865A8">
        <w:rPr>
          <w:rFonts w:cstheme="minorHAnsi"/>
          <w:color w:val="000000"/>
          <w:sz w:val="24"/>
          <w:szCs w:val="24"/>
        </w:rPr>
        <w:t xml:space="preserve">ütün endüstrisinin, piyasaya sürdüğü yeni tütün </w:t>
      </w:r>
      <w:proofErr w:type="spellStart"/>
      <w:r w:rsidR="00ED6BF8" w:rsidRPr="00A865A8">
        <w:rPr>
          <w:rFonts w:cstheme="minorHAnsi"/>
          <w:color w:val="000000"/>
          <w:sz w:val="24"/>
          <w:szCs w:val="24"/>
        </w:rPr>
        <w:t>mamülleri</w:t>
      </w:r>
      <w:r w:rsidR="001B4077" w:rsidRPr="00A865A8">
        <w:rPr>
          <w:rFonts w:cstheme="minorHAnsi"/>
          <w:color w:val="000000"/>
          <w:sz w:val="24"/>
          <w:szCs w:val="24"/>
        </w:rPr>
        <w:t>nin</w:t>
      </w:r>
      <w:proofErr w:type="spellEnd"/>
      <w:r w:rsidR="001B4077" w:rsidRPr="00A865A8">
        <w:rPr>
          <w:rFonts w:cstheme="minorHAnsi"/>
          <w:color w:val="000000"/>
          <w:sz w:val="24"/>
          <w:szCs w:val="24"/>
        </w:rPr>
        <w:t xml:space="preserve"> </w:t>
      </w:r>
      <w:r w:rsidR="00ED6BF8" w:rsidRPr="00A865A8">
        <w:rPr>
          <w:rFonts w:cstheme="minorHAnsi"/>
          <w:color w:val="000000"/>
          <w:sz w:val="24"/>
          <w:szCs w:val="24"/>
        </w:rPr>
        <w:t>Türkiye’de satışını, ithalatını</w:t>
      </w:r>
      <w:r w:rsidR="001B4077" w:rsidRPr="00A865A8">
        <w:rPr>
          <w:rFonts w:cstheme="minorHAnsi"/>
          <w:color w:val="000000"/>
          <w:sz w:val="24"/>
          <w:szCs w:val="24"/>
        </w:rPr>
        <w:t>,</w:t>
      </w:r>
      <w:r w:rsidR="00ED6BF8" w:rsidRPr="00A865A8">
        <w:rPr>
          <w:rFonts w:cstheme="minorHAnsi"/>
          <w:color w:val="000000"/>
          <w:sz w:val="24"/>
          <w:szCs w:val="24"/>
        </w:rPr>
        <w:t xml:space="preserve"> üretimini </w:t>
      </w:r>
      <w:r w:rsidRPr="00A865A8">
        <w:rPr>
          <w:rFonts w:cstheme="minorHAnsi"/>
          <w:color w:val="000000"/>
          <w:sz w:val="24"/>
          <w:szCs w:val="24"/>
        </w:rPr>
        <w:t xml:space="preserve">her daim </w:t>
      </w:r>
      <w:r w:rsidR="00ED6BF8" w:rsidRPr="00A865A8">
        <w:rPr>
          <w:rFonts w:cstheme="minorHAnsi"/>
          <w:color w:val="000000"/>
          <w:sz w:val="24"/>
          <w:szCs w:val="24"/>
        </w:rPr>
        <w:t>engellememiz gerektiği inancındayız. Lakin tütün e</w:t>
      </w:r>
      <w:r w:rsidR="00EF032C" w:rsidRPr="00A865A8">
        <w:rPr>
          <w:rFonts w:cstheme="minorHAnsi"/>
          <w:color w:val="000000"/>
          <w:sz w:val="24"/>
          <w:szCs w:val="24"/>
        </w:rPr>
        <w:t>ndüstrisi tarafından</w:t>
      </w:r>
      <w:r w:rsidR="001B4077" w:rsidRPr="00A865A8">
        <w:rPr>
          <w:rFonts w:cstheme="minorHAnsi"/>
          <w:color w:val="000000"/>
          <w:sz w:val="24"/>
          <w:szCs w:val="24"/>
        </w:rPr>
        <w:t> sigaraya göre daha az zararlı oldukları iddia edilse  de</w:t>
      </w:r>
      <w:r w:rsidR="00EF032C" w:rsidRPr="00A865A8">
        <w:rPr>
          <w:rFonts w:cstheme="minorHAnsi"/>
          <w:color w:val="000000"/>
          <w:sz w:val="24"/>
          <w:szCs w:val="24"/>
        </w:rPr>
        <w:t>;</w:t>
      </w:r>
      <w:r w:rsidR="001B4077" w:rsidRPr="00A865A8">
        <w:rPr>
          <w:rFonts w:cstheme="minorHAnsi"/>
          <w:color w:val="000000"/>
          <w:sz w:val="24"/>
          <w:szCs w:val="24"/>
        </w:rPr>
        <w:t xml:space="preserve"> bu ürünlerin  sağlığa zararlı </w:t>
      </w:r>
      <w:r w:rsidR="001B4077" w:rsidRPr="00A865A8">
        <w:rPr>
          <w:rFonts w:cstheme="minorHAnsi"/>
          <w:color w:val="000000"/>
          <w:sz w:val="24"/>
          <w:szCs w:val="24"/>
        </w:rPr>
        <w:lastRenderedPageBreak/>
        <w:t xml:space="preserve">olmadığına dair herhangi bir kanıt bulunmamaktadır. </w:t>
      </w:r>
      <w:r w:rsidR="00ED6BF8" w:rsidRPr="00A865A8">
        <w:rPr>
          <w:rFonts w:cstheme="minorHAnsi"/>
          <w:color w:val="000000"/>
          <w:sz w:val="24"/>
          <w:szCs w:val="24"/>
        </w:rPr>
        <w:t xml:space="preserve">Tütün endüstrisinin tarihi, nikotinin bağımlılık yapmadığı, filtreli ve </w:t>
      </w:r>
      <w:proofErr w:type="spellStart"/>
      <w:r w:rsidR="00ED6BF8" w:rsidRPr="00A865A8">
        <w:rPr>
          <w:rFonts w:cstheme="minorHAnsi"/>
          <w:color w:val="000000"/>
          <w:sz w:val="24"/>
          <w:szCs w:val="24"/>
        </w:rPr>
        <w:t>light</w:t>
      </w:r>
      <w:proofErr w:type="spellEnd"/>
      <w:r w:rsidR="00ED6BF8" w:rsidRPr="00A865A8">
        <w:rPr>
          <w:rFonts w:cstheme="minorHAnsi"/>
          <w:color w:val="000000"/>
          <w:sz w:val="24"/>
          <w:szCs w:val="24"/>
        </w:rPr>
        <w:t xml:space="preserve"> sigaraların zararlı olmadığı aldatmacalarıyla doludur. Bir zamanlar reddettikleri tüm zararları bugün kabul ediyor ve yeni ürünlerinde olduğu gibi tütünün ısıtılarak kullanılmasının zararı azaltacağını öne sürüyorlar.  Zararı azaltılmış olduğu iddia edilerek pazarlanacak </w:t>
      </w:r>
      <w:r w:rsidR="00891B4E" w:rsidRPr="00A865A8">
        <w:rPr>
          <w:rFonts w:cstheme="minorHAnsi"/>
          <w:color w:val="000000"/>
          <w:sz w:val="24"/>
          <w:szCs w:val="24"/>
        </w:rPr>
        <w:t xml:space="preserve">bu </w:t>
      </w:r>
      <w:r w:rsidR="00ED6BF8" w:rsidRPr="00A865A8">
        <w:rPr>
          <w:rFonts w:cstheme="minorHAnsi"/>
          <w:color w:val="000000"/>
          <w:sz w:val="24"/>
          <w:szCs w:val="24"/>
        </w:rPr>
        <w:t>yeni ürünler</w:t>
      </w:r>
      <w:r w:rsidR="00891B4E" w:rsidRPr="00A865A8">
        <w:rPr>
          <w:rFonts w:cstheme="minorHAnsi"/>
          <w:color w:val="000000"/>
          <w:sz w:val="24"/>
          <w:szCs w:val="24"/>
        </w:rPr>
        <w:t>,</w:t>
      </w:r>
      <w:r w:rsidR="00ED6BF8" w:rsidRPr="00A865A8">
        <w:rPr>
          <w:rFonts w:cstheme="minorHAnsi"/>
          <w:color w:val="000000"/>
          <w:sz w:val="24"/>
          <w:szCs w:val="24"/>
        </w:rPr>
        <w:t xml:space="preserve"> </w:t>
      </w:r>
      <w:r w:rsidR="00156A54" w:rsidRPr="00A865A8">
        <w:rPr>
          <w:rFonts w:cstheme="minorHAnsi"/>
          <w:color w:val="000000"/>
          <w:sz w:val="24"/>
          <w:szCs w:val="24"/>
        </w:rPr>
        <w:t xml:space="preserve">yalnızca, </w:t>
      </w:r>
      <w:r w:rsidR="00ED6BF8" w:rsidRPr="00A865A8">
        <w:rPr>
          <w:rFonts w:cstheme="minorHAnsi"/>
          <w:color w:val="000000"/>
          <w:sz w:val="24"/>
          <w:szCs w:val="24"/>
        </w:rPr>
        <w:t xml:space="preserve">endüstrinin hayatta kalmak için </w:t>
      </w:r>
      <w:r w:rsidR="00156A54" w:rsidRPr="00A865A8">
        <w:rPr>
          <w:rFonts w:cstheme="minorHAnsi"/>
          <w:color w:val="000000"/>
          <w:sz w:val="24"/>
          <w:szCs w:val="24"/>
        </w:rPr>
        <w:t>keşfettiği yeni bir taktiktir.</w:t>
      </w:r>
    </w:p>
    <w:p w14:paraId="45DA3C44" w14:textId="77777777" w:rsidR="00EF032C" w:rsidRPr="00A865A8" w:rsidRDefault="001B4077" w:rsidP="00A865A8">
      <w:pPr>
        <w:spacing w:line="360" w:lineRule="auto"/>
        <w:jc w:val="both"/>
        <w:rPr>
          <w:rFonts w:cstheme="minorHAnsi"/>
          <w:color w:val="000000"/>
          <w:sz w:val="24"/>
          <w:szCs w:val="24"/>
        </w:rPr>
      </w:pPr>
      <w:r w:rsidRPr="00A865A8">
        <w:rPr>
          <w:rFonts w:cstheme="minorHAnsi"/>
          <w:color w:val="000000"/>
          <w:sz w:val="24"/>
          <w:szCs w:val="24"/>
        </w:rPr>
        <w:t>Tütün ürünlerinin kullanımından pasif olarak etkilenenlerin bile</w:t>
      </w:r>
      <w:r w:rsidR="00EF032C" w:rsidRPr="00A865A8">
        <w:rPr>
          <w:rFonts w:cstheme="minorHAnsi"/>
          <w:color w:val="000000"/>
          <w:sz w:val="24"/>
          <w:szCs w:val="24"/>
        </w:rPr>
        <w:t>,</w:t>
      </w:r>
      <w:r w:rsidRPr="00A865A8">
        <w:rPr>
          <w:rFonts w:cstheme="minorHAnsi"/>
          <w:color w:val="000000"/>
          <w:sz w:val="24"/>
          <w:szCs w:val="24"/>
        </w:rPr>
        <w:t xml:space="preserve"> tütüne bağlı hastalıklara yakalandığı ve yaşamlarını kaybettikleri bilinmekteyken</w:t>
      </w:r>
      <w:r w:rsidR="00891B4E" w:rsidRPr="00A865A8">
        <w:rPr>
          <w:rFonts w:cstheme="minorHAnsi"/>
          <w:color w:val="000000"/>
          <w:sz w:val="24"/>
          <w:szCs w:val="24"/>
        </w:rPr>
        <w:t>,</w:t>
      </w:r>
      <w:r w:rsidRPr="00A865A8">
        <w:rPr>
          <w:rFonts w:cstheme="minorHAnsi"/>
          <w:color w:val="000000"/>
          <w:sz w:val="24"/>
          <w:szCs w:val="24"/>
        </w:rPr>
        <w:t xml:space="preserve"> aktif kullanılacak olan bu tütün ürünlerinin zararsız olacağı nasıl iddia edi</w:t>
      </w:r>
      <w:r w:rsidR="00891B4E" w:rsidRPr="00A865A8">
        <w:rPr>
          <w:rFonts w:cstheme="minorHAnsi"/>
          <w:color w:val="000000"/>
          <w:sz w:val="24"/>
          <w:szCs w:val="24"/>
        </w:rPr>
        <w:t>lebilir? </w:t>
      </w:r>
      <w:r w:rsidRPr="00A865A8">
        <w:rPr>
          <w:rFonts w:cstheme="minorHAnsi"/>
          <w:color w:val="000000"/>
          <w:sz w:val="24"/>
          <w:szCs w:val="24"/>
        </w:rPr>
        <w:t>Tütün ve nikotinin güvenli dozu yoktur, nikotin hangi dozda olursa olsun bağımlılığa neden olur. Ni</w:t>
      </w:r>
      <w:r w:rsidR="00891B4E" w:rsidRPr="00A865A8">
        <w:rPr>
          <w:rFonts w:cstheme="minorHAnsi"/>
          <w:color w:val="000000"/>
          <w:sz w:val="24"/>
          <w:szCs w:val="24"/>
        </w:rPr>
        <w:t xml:space="preserve">kotinin ısıtılarak </w:t>
      </w:r>
      <w:r w:rsidR="00156A54" w:rsidRPr="00A865A8">
        <w:rPr>
          <w:rFonts w:cstheme="minorHAnsi"/>
          <w:color w:val="000000"/>
          <w:sz w:val="24"/>
          <w:szCs w:val="24"/>
        </w:rPr>
        <w:t>alınıyor olması,</w:t>
      </w:r>
      <w:r w:rsidRPr="00A865A8">
        <w:rPr>
          <w:rFonts w:cstheme="minorHAnsi"/>
          <w:color w:val="000000"/>
          <w:sz w:val="24"/>
          <w:szCs w:val="24"/>
        </w:rPr>
        <w:t xml:space="preserve"> bağımlılık yapıcı etkisini ortadan kaldırmaz.</w:t>
      </w:r>
    </w:p>
    <w:p w14:paraId="6046D1E5" w14:textId="77777777" w:rsidR="00156A54" w:rsidRPr="00A865A8" w:rsidRDefault="00156A54" w:rsidP="00A865A8">
      <w:pPr>
        <w:spacing w:line="360" w:lineRule="auto"/>
        <w:jc w:val="both"/>
        <w:rPr>
          <w:rFonts w:cstheme="minorHAnsi"/>
          <w:color w:val="000000"/>
          <w:sz w:val="24"/>
          <w:szCs w:val="24"/>
        </w:rPr>
      </w:pPr>
      <w:r w:rsidRPr="00A865A8">
        <w:rPr>
          <w:rFonts w:cstheme="minorHAnsi"/>
          <w:color w:val="000000"/>
          <w:sz w:val="24"/>
          <w:szCs w:val="24"/>
        </w:rPr>
        <w:t xml:space="preserve">Ayrıca cihazların kullanım şekli, sigara  içme davranışı ile aynı özelliktedir; dolayısıyla </w:t>
      </w:r>
      <w:r w:rsidR="00EF032C" w:rsidRPr="00A865A8">
        <w:rPr>
          <w:rFonts w:cstheme="minorHAnsi"/>
          <w:color w:val="000000"/>
          <w:sz w:val="24"/>
          <w:szCs w:val="24"/>
        </w:rPr>
        <w:t xml:space="preserve">sigara içme alışkanlığını </w:t>
      </w:r>
      <w:r w:rsidRPr="00A865A8">
        <w:rPr>
          <w:rFonts w:cstheme="minorHAnsi"/>
          <w:color w:val="000000"/>
          <w:sz w:val="24"/>
          <w:szCs w:val="24"/>
        </w:rPr>
        <w:t>sürekli canlı tutacaktır. Sigara bırakma girişimlerinde asla etkin bir rolü olamaz.</w:t>
      </w:r>
    </w:p>
    <w:p w14:paraId="17EF2C30" w14:textId="77777777" w:rsidR="00FD7399" w:rsidRPr="00A865A8" w:rsidRDefault="00320998" w:rsidP="00A865A8">
      <w:pPr>
        <w:spacing w:line="360" w:lineRule="auto"/>
        <w:jc w:val="both"/>
        <w:rPr>
          <w:rFonts w:cstheme="minorHAnsi"/>
          <w:sz w:val="24"/>
          <w:szCs w:val="24"/>
        </w:rPr>
      </w:pPr>
      <w:r w:rsidRPr="00A865A8">
        <w:rPr>
          <w:rFonts w:cstheme="minorHAnsi"/>
          <w:color w:val="000000"/>
          <w:sz w:val="24"/>
          <w:szCs w:val="24"/>
        </w:rPr>
        <w:t>Yirminci yüzyılda sigara yüzünden 100 milyon kişi ölmüştür, yirmi birinci yüzyılda ise bir milyar kişi ölecektir.</w:t>
      </w:r>
      <w:r w:rsidR="00F2311B" w:rsidRPr="00A865A8">
        <w:rPr>
          <w:rFonts w:cstheme="minorHAnsi"/>
          <w:color w:val="000000"/>
          <w:sz w:val="24"/>
          <w:szCs w:val="24"/>
        </w:rPr>
        <w:t xml:space="preserve"> Çün</w:t>
      </w:r>
      <w:r w:rsidR="007C62DB">
        <w:rPr>
          <w:rFonts w:cstheme="minorHAnsi"/>
          <w:color w:val="000000"/>
          <w:sz w:val="24"/>
          <w:szCs w:val="24"/>
        </w:rPr>
        <w:t>k</w:t>
      </w:r>
      <w:r w:rsidR="00F2311B" w:rsidRPr="00A865A8">
        <w:rPr>
          <w:rFonts w:cstheme="minorHAnsi"/>
          <w:color w:val="000000"/>
          <w:sz w:val="24"/>
          <w:szCs w:val="24"/>
        </w:rPr>
        <w:t>ü z</w:t>
      </w:r>
      <w:r w:rsidR="00FD7399" w:rsidRPr="00A865A8">
        <w:rPr>
          <w:rFonts w:cstheme="minorHAnsi"/>
          <w:color w:val="000000"/>
          <w:sz w:val="24"/>
          <w:szCs w:val="24"/>
        </w:rPr>
        <w:t>ararı azaltılmış olduğu iddia edilerek pazarlanan yeni ürünler, zarar vermeye devam edecektir ve yalnızca, endüstrinin hayatta kalmak için keşfettiği yeni bir taktiktir</w:t>
      </w:r>
      <w:r w:rsidR="001F0EF2" w:rsidRPr="00A865A8">
        <w:rPr>
          <w:rFonts w:cstheme="minorHAnsi"/>
          <w:color w:val="000000"/>
          <w:sz w:val="24"/>
          <w:szCs w:val="24"/>
        </w:rPr>
        <w:t>.</w:t>
      </w:r>
      <w:r w:rsidR="001F0EF2" w:rsidRPr="00A865A8">
        <w:rPr>
          <w:rFonts w:cstheme="minorHAnsi"/>
          <w:color w:val="000000"/>
          <w:sz w:val="24"/>
          <w:szCs w:val="24"/>
          <w:lang w:val="en-US"/>
        </w:rPr>
        <w:t xml:space="preserve"> </w:t>
      </w:r>
    </w:p>
    <w:p w14:paraId="4D7EF9CA" w14:textId="77777777" w:rsidR="001B4077" w:rsidRPr="00A865A8" w:rsidRDefault="001B4077" w:rsidP="00A865A8">
      <w:pPr>
        <w:spacing w:line="360" w:lineRule="auto"/>
        <w:jc w:val="both"/>
        <w:rPr>
          <w:rFonts w:cstheme="minorHAnsi"/>
          <w:sz w:val="24"/>
          <w:szCs w:val="24"/>
        </w:rPr>
      </w:pPr>
    </w:p>
    <w:p w14:paraId="1B4197BF" w14:textId="77777777" w:rsidR="00FD7DED" w:rsidRDefault="00FD7DED" w:rsidP="001B4077"/>
    <w:p w14:paraId="3E673A4D" w14:textId="77777777" w:rsidR="00FD7DED" w:rsidRDefault="00FD7DED" w:rsidP="001B4077"/>
    <w:p w14:paraId="1934737E" w14:textId="77777777" w:rsidR="00CE5C46" w:rsidRDefault="00CE5C46" w:rsidP="00B8697E">
      <w:pPr>
        <w:rPr>
          <w:rFonts w:ascii="TimesNewRomanPSMT" w:hAnsi="TimesNewRomanPSMT" w:cs="TimesNewRomanPSMT"/>
        </w:rPr>
      </w:pPr>
    </w:p>
    <w:p w14:paraId="0C3F623F" w14:textId="77777777" w:rsidR="00CE5C46" w:rsidRDefault="00CE5C46" w:rsidP="00CE5C46">
      <w:pPr>
        <w:rPr>
          <w:rFonts w:ascii="TimesNewRomanPSMT" w:hAnsi="TimesNewRomanPSMT" w:cs="TimesNewRomanPSMT"/>
        </w:rPr>
      </w:pPr>
    </w:p>
    <w:sectPr w:rsidR="00CE5C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NewRomanPSMT">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077"/>
    <w:rsid w:val="00156A54"/>
    <w:rsid w:val="001B4077"/>
    <w:rsid w:val="001E05F9"/>
    <w:rsid w:val="001F0EF2"/>
    <w:rsid w:val="00320998"/>
    <w:rsid w:val="003A5567"/>
    <w:rsid w:val="003B2E5E"/>
    <w:rsid w:val="0043724D"/>
    <w:rsid w:val="00576733"/>
    <w:rsid w:val="00755CCB"/>
    <w:rsid w:val="007C62DB"/>
    <w:rsid w:val="00891B4E"/>
    <w:rsid w:val="0095685B"/>
    <w:rsid w:val="00A865A8"/>
    <w:rsid w:val="00A93682"/>
    <w:rsid w:val="00AB26C6"/>
    <w:rsid w:val="00AD512A"/>
    <w:rsid w:val="00B21BF3"/>
    <w:rsid w:val="00B73B9E"/>
    <w:rsid w:val="00B8697E"/>
    <w:rsid w:val="00C24E41"/>
    <w:rsid w:val="00CE5C46"/>
    <w:rsid w:val="00E16982"/>
    <w:rsid w:val="00ED6BF8"/>
    <w:rsid w:val="00EF032C"/>
    <w:rsid w:val="00F2311B"/>
    <w:rsid w:val="00FD7399"/>
    <w:rsid w:val="00FD7D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24869"/>
  <w15:chartTrackingRefBased/>
  <w15:docId w15:val="{32A256CB-17E0-41DB-896B-EE6F43B06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64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504</Words>
  <Characters>2873</Characters>
  <Application>Microsoft Macintosh Word</Application>
  <DocSecurity>0</DocSecurity>
  <Lines>23</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Elif Dağlı</cp:lastModifiedBy>
  <cp:revision>2</cp:revision>
  <dcterms:created xsi:type="dcterms:W3CDTF">2017-10-30T11:43:00Z</dcterms:created>
  <dcterms:modified xsi:type="dcterms:W3CDTF">2017-10-30T11:43:00Z</dcterms:modified>
</cp:coreProperties>
</file>