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00" w:rsidRPr="00500E00" w:rsidRDefault="00500E00" w:rsidP="00500E00">
      <w:pPr>
        <w:shd w:val="clear" w:color="auto" w:fill="FFFFFF"/>
        <w:spacing w:after="0" w:line="240" w:lineRule="auto"/>
        <w:rPr>
          <w:rFonts w:ascii="Arial" w:eastAsia="Times New Roman" w:hAnsi="Arial" w:cs="Arial"/>
          <w:color w:val="222222"/>
          <w:sz w:val="24"/>
          <w:szCs w:val="24"/>
          <w:lang w:eastAsia="tr-TR"/>
        </w:rPr>
      </w:pPr>
    </w:p>
    <w:p w:rsidR="00500E00" w:rsidRPr="00500E00" w:rsidRDefault="00500E00" w:rsidP="00500E00">
      <w:pPr>
        <w:shd w:val="clear" w:color="auto" w:fill="FFFFFF"/>
        <w:spacing w:after="0" w:line="240" w:lineRule="auto"/>
        <w:jc w:val="center"/>
        <w:rPr>
          <w:rFonts w:ascii="Arial Black" w:eastAsia="Times New Roman" w:hAnsi="Arial Black" w:cs="Arial"/>
          <w:color w:val="222222"/>
          <w:sz w:val="26"/>
          <w:szCs w:val="26"/>
          <w:lang w:eastAsia="tr-TR"/>
        </w:rPr>
      </w:pPr>
      <w:r w:rsidRPr="00500E00">
        <w:rPr>
          <w:rFonts w:ascii="Arial Black" w:eastAsia="Times New Roman" w:hAnsi="Arial Black" w:cs="Arial"/>
          <w:color w:val="222222"/>
          <w:sz w:val="26"/>
          <w:szCs w:val="26"/>
          <w:lang w:eastAsia="tr-TR"/>
        </w:rPr>
        <w:t>TÜRKİYE’NİN TÜTÜN KONTROL NOTU KIRILDI</w:t>
      </w:r>
    </w:p>
    <w:p w:rsidR="00500E00" w:rsidRPr="00500E00" w:rsidRDefault="00500E00" w:rsidP="00500E00">
      <w:pPr>
        <w:shd w:val="clear" w:color="auto" w:fill="FFFFFF"/>
        <w:spacing w:after="0" w:line="240" w:lineRule="auto"/>
        <w:rPr>
          <w:rFonts w:ascii="Arial" w:eastAsia="Times New Roman" w:hAnsi="Arial" w:cs="Arial"/>
          <w:color w:val="222222"/>
          <w:sz w:val="24"/>
          <w:szCs w:val="24"/>
          <w:lang w:eastAsia="tr-TR"/>
        </w:rPr>
      </w:pPr>
    </w:p>
    <w:p w:rsidR="00500E00" w:rsidRPr="00500E00" w:rsidRDefault="00500E00" w:rsidP="00500E00">
      <w:pPr>
        <w:shd w:val="clear" w:color="auto" w:fill="FFFFFF"/>
        <w:spacing w:after="0" w:line="240" w:lineRule="auto"/>
        <w:jc w:val="both"/>
        <w:rPr>
          <w:rFonts w:eastAsia="Times New Roman" w:cstheme="minorHAnsi"/>
          <w:color w:val="222222"/>
          <w:sz w:val="24"/>
          <w:szCs w:val="24"/>
          <w:lang w:eastAsia="tr-TR"/>
        </w:rPr>
      </w:pPr>
      <w:r w:rsidRPr="00500E00">
        <w:rPr>
          <w:rFonts w:eastAsia="Times New Roman" w:cstheme="minorHAnsi"/>
          <w:color w:val="222222"/>
          <w:sz w:val="24"/>
          <w:szCs w:val="24"/>
          <w:lang w:eastAsia="tr-TR"/>
        </w:rPr>
        <w:t>Türkiye 2019’da “düz paket” uygulamasını kabul etmesine rağmen Tütün Kontrolü Ölçeği (TCS) 2019 sıralamasında 17. sırada yer alabildi. Türkiye, 2016 yılında gerçekleştirilen sıralamada 9. sıradaydı.</w:t>
      </w:r>
    </w:p>
    <w:p w:rsidR="00500E00" w:rsidRPr="00500E00" w:rsidRDefault="00500E00" w:rsidP="00500E00">
      <w:pPr>
        <w:shd w:val="clear" w:color="auto" w:fill="FFFFFF"/>
        <w:spacing w:after="0" w:line="240" w:lineRule="auto"/>
        <w:jc w:val="both"/>
        <w:rPr>
          <w:rFonts w:eastAsia="Times New Roman" w:cstheme="minorHAnsi"/>
          <w:color w:val="222222"/>
          <w:sz w:val="24"/>
          <w:szCs w:val="24"/>
          <w:lang w:eastAsia="tr-TR"/>
        </w:rPr>
      </w:pPr>
    </w:p>
    <w:p w:rsidR="00500E00" w:rsidRDefault="00500E00" w:rsidP="00500E00">
      <w:pPr>
        <w:shd w:val="clear" w:color="auto" w:fill="FFFFFF"/>
        <w:spacing w:after="0" w:line="240" w:lineRule="auto"/>
        <w:jc w:val="both"/>
        <w:rPr>
          <w:rFonts w:eastAsia="Times New Roman" w:cstheme="minorHAnsi"/>
          <w:color w:val="222222"/>
          <w:sz w:val="24"/>
          <w:szCs w:val="24"/>
          <w:lang w:eastAsia="tr-TR"/>
        </w:rPr>
      </w:pPr>
      <w:proofErr w:type="spellStart"/>
      <w:r w:rsidRPr="00500E00">
        <w:rPr>
          <w:rFonts w:eastAsia="Times New Roman" w:cstheme="minorHAnsi"/>
          <w:color w:val="222222"/>
          <w:sz w:val="24"/>
          <w:szCs w:val="24"/>
          <w:lang w:eastAsia="tr-TR"/>
        </w:rPr>
        <w:t>Luk</w:t>
      </w:r>
      <w:proofErr w:type="spellEnd"/>
      <w:r w:rsidRPr="00500E00">
        <w:rPr>
          <w:rFonts w:eastAsia="Times New Roman" w:cstheme="minorHAnsi"/>
          <w:color w:val="222222"/>
          <w:sz w:val="24"/>
          <w:szCs w:val="24"/>
          <w:lang w:eastAsia="tr-TR"/>
        </w:rPr>
        <w:t xml:space="preserve"> </w:t>
      </w:r>
      <w:proofErr w:type="spellStart"/>
      <w:r w:rsidRPr="00500E00">
        <w:rPr>
          <w:rFonts w:eastAsia="Times New Roman" w:cstheme="minorHAnsi"/>
          <w:color w:val="222222"/>
          <w:sz w:val="24"/>
          <w:szCs w:val="24"/>
          <w:lang w:eastAsia="tr-TR"/>
        </w:rPr>
        <w:t>Joossens</w:t>
      </w:r>
      <w:proofErr w:type="spellEnd"/>
      <w:r w:rsidRPr="00500E00">
        <w:rPr>
          <w:rFonts w:eastAsia="Times New Roman" w:cstheme="minorHAnsi"/>
          <w:color w:val="222222"/>
          <w:sz w:val="24"/>
          <w:szCs w:val="24"/>
          <w:lang w:eastAsia="tr-TR"/>
        </w:rPr>
        <w:t xml:space="preserve"> (Avrupa Kanser Ligleri Birliği), sekizincisi Berlin</w:t>
      </w:r>
      <w:r>
        <w:rPr>
          <w:rFonts w:eastAsia="Times New Roman" w:cstheme="minorHAnsi"/>
          <w:color w:val="222222"/>
          <w:sz w:val="24"/>
          <w:szCs w:val="24"/>
          <w:lang w:eastAsia="tr-TR"/>
        </w:rPr>
        <w:t>’de düzenlenen Avrupa Tütün veya</w:t>
      </w:r>
      <w:r w:rsidRPr="00500E00">
        <w:rPr>
          <w:rFonts w:eastAsia="Times New Roman" w:cstheme="minorHAnsi"/>
          <w:color w:val="222222"/>
          <w:sz w:val="24"/>
          <w:szCs w:val="24"/>
          <w:lang w:eastAsia="tr-TR"/>
        </w:rPr>
        <w:t xml:space="preserve"> Sağlık Konferansı'nda </w:t>
      </w:r>
      <w:r>
        <w:rPr>
          <w:rFonts w:eastAsia="Times New Roman" w:cstheme="minorHAnsi"/>
          <w:color w:val="222222"/>
          <w:sz w:val="24"/>
          <w:szCs w:val="24"/>
          <w:lang w:eastAsia="tr-TR"/>
        </w:rPr>
        <w:t>“</w:t>
      </w:r>
      <w:r w:rsidRPr="00500E00">
        <w:rPr>
          <w:rFonts w:eastAsia="Times New Roman" w:cstheme="minorHAnsi"/>
          <w:color w:val="222222"/>
          <w:sz w:val="24"/>
          <w:szCs w:val="24"/>
          <w:lang w:eastAsia="tr-TR"/>
        </w:rPr>
        <w:t>Tütün K</w:t>
      </w:r>
      <w:r>
        <w:rPr>
          <w:rFonts w:eastAsia="Times New Roman" w:cstheme="minorHAnsi"/>
          <w:color w:val="222222"/>
          <w:sz w:val="24"/>
          <w:szCs w:val="24"/>
          <w:lang w:eastAsia="tr-TR"/>
        </w:rPr>
        <w:t xml:space="preserve">ontrolü Ölçeği </w:t>
      </w:r>
      <w:proofErr w:type="spellStart"/>
      <w:r>
        <w:rPr>
          <w:rFonts w:eastAsia="Times New Roman" w:cstheme="minorHAnsi"/>
          <w:color w:val="222222"/>
          <w:sz w:val="24"/>
          <w:szCs w:val="24"/>
          <w:lang w:eastAsia="tr-TR"/>
        </w:rPr>
        <w:t>Raporu”</w:t>
      </w:r>
      <w:r w:rsidRPr="00500E00">
        <w:rPr>
          <w:rFonts w:eastAsia="Times New Roman" w:cstheme="minorHAnsi"/>
          <w:color w:val="222222"/>
          <w:sz w:val="24"/>
          <w:szCs w:val="24"/>
          <w:lang w:eastAsia="tr-TR"/>
        </w:rPr>
        <w:t>nu</w:t>
      </w:r>
      <w:proofErr w:type="spellEnd"/>
      <w:r w:rsidRPr="00500E00">
        <w:rPr>
          <w:rFonts w:eastAsia="Times New Roman" w:cstheme="minorHAnsi"/>
          <w:color w:val="222222"/>
          <w:sz w:val="24"/>
          <w:szCs w:val="24"/>
          <w:lang w:eastAsia="tr-TR"/>
        </w:rPr>
        <w:t xml:space="preserve"> sundu. </w:t>
      </w:r>
      <w:r w:rsidR="00410704">
        <w:rPr>
          <w:rFonts w:eastAsia="Times New Roman" w:cstheme="minorHAnsi"/>
          <w:color w:val="222222"/>
          <w:sz w:val="24"/>
          <w:szCs w:val="24"/>
          <w:lang w:eastAsia="tr-TR"/>
        </w:rPr>
        <w:t xml:space="preserve">Tütün kontrol ölçeğinde, </w:t>
      </w:r>
      <w:r w:rsidRPr="00500E00">
        <w:rPr>
          <w:rFonts w:eastAsia="Times New Roman" w:cstheme="minorHAnsi"/>
          <w:color w:val="222222"/>
          <w:sz w:val="24"/>
          <w:szCs w:val="24"/>
          <w:lang w:eastAsia="tr-TR"/>
        </w:rPr>
        <w:t xml:space="preserve">Dünya Bankası tarafından açıklanan ve kapsamlı bir tütün kontrol programında mutlaka bulunması gereken fiyat politikaları, kapalı alan tütün ürünü kullanım yasakları, tütün ürünü reklam yasakları, tütün bağımlılığı tedavisinin devlet tarafından karşılanması, paket üzeri uyarıları ile tütün kontrolüne ayrılan bütçe dikkate alınıyor. </w:t>
      </w:r>
    </w:p>
    <w:p w:rsidR="00500E00" w:rsidRDefault="00500E00" w:rsidP="00500E00">
      <w:pPr>
        <w:shd w:val="clear" w:color="auto" w:fill="FFFFFF"/>
        <w:spacing w:after="0" w:line="240" w:lineRule="auto"/>
        <w:jc w:val="both"/>
        <w:rPr>
          <w:rFonts w:eastAsia="Times New Roman" w:cstheme="minorHAnsi"/>
          <w:color w:val="222222"/>
          <w:sz w:val="24"/>
          <w:szCs w:val="24"/>
          <w:lang w:eastAsia="tr-TR"/>
        </w:rPr>
      </w:pPr>
    </w:p>
    <w:p w:rsidR="00500E00" w:rsidRPr="005914D1" w:rsidRDefault="00500E00" w:rsidP="00500E00">
      <w:pPr>
        <w:shd w:val="clear" w:color="auto" w:fill="FFFFFF"/>
        <w:spacing w:after="0" w:line="240" w:lineRule="auto"/>
        <w:jc w:val="both"/>
        <w:rPr>
          <w:rFonts w:eastAsia="Times New Roman" w:cstheme="minorHAnsi"/>
          <w:b/>
          <w:color w:val="222222"/>
          <w:sz w:val="24"/>
          <w:szCs w:val="24"/>
          <w:lang w:eastAsia="tr-TR"/>
        </w:rPr>
      </w:pPr>
      <w:r w:rsidRPr="005914D1">
        <w:rPr>
          <w:rFonts w:eastAsia="Times New Roman" w:cstheme="minorHAnsi"/>
          <w:b/>
          <w:color w:val="222222"/>
          <w:sz w:val="24"/>
          <w:szCs w:val="24"/>
          <w:lang w:eastAsia="tr-TR"/>
        </w:rPr>
        <w:t xml:space="preserve">TÜRKİYE 9. SIRADAN 17. SIRAYA </w:t>
      </w:r>
      <w:r w:rsidR="005914D1" w:rsidRPr="005914D1">
        <w:rPr>
          <w:rFonts w:eastAsia="Times New Roman" w:cstheme="minorHAnsi"/>
          <w:b/>
          <w:color w:val="222222"/>
          <w:sz w:val="24"/>
          <w:szCs w:val="24"/>
          <w:lang w:eastAsia="tr-TR"/>
        </w:rPr>
        <w:t>İNDİ</w:t>
      </w:r>
    </w:p>
    <w:p w:rsidR="00500E00" w:rsidRDefault="00500E00" w:rsidP="00500E00">
      <w:pPr>
        <w:shd w:val="clear" w:color="auto" w:fill="FFFFFF"/>
        <w:spacing w:after="0" w:line="240" w:lineRule="auto"/>
        <w:jc w:val="both"/>
        <w:rPr>
          <w:rFonts w:eastAsia="Times New Roman" w:cstheme="minorHAnsi"/>
          <w:color w:val="222222"/>
          <w:sz w:val="24"/>
          <w:szCs w:val="24"/>
          <w:lang w:eastAsia="tr-TR"/>
        </w:rPr>
      </w:pPr>
    </w:p>
    <w:p w:rsidR="00500E00" w:rsidRDefault="00500E00" w:rsidP="00500E00">
      <w:pPr>
        <w:shd w:val="clear" w:color="auto" w:fill="FFFFFF"/>
        <w:spacing w:after="0" w:line="240" w:lineRule="auto"/>
        <w:jc w:val="both"/>
        <w:rPr>
          <w:rFonts w:eastAsia="Times New Roman" w:cstheme="minorHAnsi"/>
          <w:color w:val="222222"/>
          <w:sz w:val="24"/>
          <w:szCs w:val="24"/>
          <w:lang w:eastAsia="tr-TR"/>
        </w:rPr>
      </w:pPr>
      <w:r w:rsidRPr="00500E00">
        <w:rPr>
          <w:rFonts w:eastAsia="Times New Roman" w:cstheme="minorHAnsi"/>
          <w:color w:val="222222"/>
          <w:sz w:val="24"/>
          <w:szCs w:val="24"/>
          <w:lang w:eastAsia="tr-TR"/>
        </w:rPr>
        <w:t>Toplantıya katılan Sağlığa Evet Derneği Başkanı Prof. Dr. Elif Dağlı</w:t>
      </w:r>
      <w:r>
        <w:rPr>
          <w:rFonts w:eastAsia="Times New Roman" w:cstheme="minorHAnsi"/>
          <w:color w:val="222222"/>
          <w:sz w:val="24"/>
          <w:szCs w:val="24"/>
          <w:lang w:eastAsia="tr-TR"/>
        </w:rPr>
        <w:t>, “</w:t>
      </w:r>
      <w:r w:rsidRPr="00500E00">
        <w:rPr>
          <w:rFonts w:eastAsia="Times New Roman" w:cstheme="minorHAnsi"/>
          <w:color w:val="222222"/>
          <w:sz w:val="24"/>
          <w:szCs w:val="24"/>
          <w:lang w:eastAsia="tr-TR"/>
        </w:rPr>
        <w:t xml:space="preserve">2016 yılından üç yıl sonra bu altı </w:t>
      </w:r>
      <w:proofErr w:type="gramStart"/>
      <w:r w:rsidRPr="00500E00">
        <w:rPr>
          <w:rFonts w:eastAsia="Times New Roman" w:cstheme="minorHAnsi"/>
          <w:color w:val="222222"/>
          <w:sz w:val="24"/>
          <w:szCs w:val="24"/>
          <w:lang w:eastAsia="tr-TR"/>
        </w:rPr>
        <w:t>kritere</w:t>
      </w:r>
      <w:proofErr w:type="gramEnd"/>
      <w:r w:rsidRPr="00500E00">
        <w:rPr>
          <w:rFonts w:eastAsia="Times New Roman" w:cstheme="minorHAnsi"/>
          <w:color w:val="222222"/>
          <w:sz w:val="24"/>
          <w:szCs w:val="24"/>
          <w:lang w:eastAsia="tr-TR"/>
        </w:rPr>
        <w:t xml:space="preserve"> ek olarak kaçakçılıkla mücadele, tütün endüstrisi müdahalesini engelleme kriterleri üzerinden 36 Avrupa ülkesi tekrar değerlendirildi. Türkiye 100 puan üzerinden 51 puan alarak Romanya, Yunanistan, Hollanda ve İsveç gibi ülkelerin ardından Malta ve Hırvatistan ile 17.</w:t>
      </w:r>
      <w:r>
        <w:rPr>
          <w:rFonts w:eastAsia="Times New Roman" w:cstheme="minorHAnsi"/>
          <w:color w:val="222222"/>
          <w:sz w:val="24"/>
          <w:szCs w:val="24"/>
          <w:lang w:eastAsia="tr-TR"/>
        </w:rPr>
        <w:t xml:space="preserve"> sırayı paylaştı</w:t>
      </w:r>
      <w:r w:rsidRPr="00500E00">
        <w:rPr>
          <w:rFonts w:eastAsia="Times New Roman" w:cstheme="minorHAnsi"/>
          <w:color w:val="222222"/>
          <w:sz w:val="24"/>
          <w:szCs w:val="24"/>
          <w:lang w:eastAsia="tr-TR"/>
        </w:rPr>
        <w:t xml:space="preserve">. Türkiye, tütün bağımlılığı tedavisinin geri ödemesinin sürekli olmaması, satış noktalarında reklam yasaklarının tam uygulanmaması ve kapalı alan sigara yasaklarının </w:t>
      </w:r>
      <w:r w:rsidR="00410704">
        <w:rPr>
          <w:rFonts w:eastAsia="Times New Roman" w:cstheme="minorHAnsi"/>
          <w:color w:val="222222"/>
          <w:sz w:val="24"/>
          <w:szCs w:val="24"/>
          <w:lang w:eastAsia="tr-TR"/>
        </w:rPr>
        <w:t xml:space="preserve">denetiminde yaşanan sorunlar, </w:t>
      </w:r>
      <w:r w:rsidRPr="00500E00">
        <w:rPr>
          <w:rFonts w:eastAsia="Times New Roman" w:cstheme="minorHAnsi"/>
          <w:color w:val="222222"/>
          <w:sz w:val="24"/>
          <w:szCs w:val="24"/>
          <w:lang w:eastAsia="tr-TR"/>
        </w:rPr>
        <w:t>endüstri müdahaleleri nedeniyle tam notu kaçırmaktadır.</w:t>
      </w:r>
      <w:r>
        <w:rPr>
          <w:rFonts w:eastAsia="Times New Roman" w:cstheme="minorHAnsi"/>
          <w:color w:val="222222"/>
          <w:sz w:val="24"/>
          <w:szCs w:val="24"/>
          <w:lang w:eastAsia="tr-TR"/>
        </w:rPr>
        <w:t>” dedi.</w:t>
      </w:r>
    </w:p>
    <w:p w:rsidR="00500E00" w:rsidRPr="00500E00" w:rsidRDefault="00500E00" w:rsidP="00500E00">
      <w:pPr>
        <w:shd w:val="clear" w:color="auto" w:fill="FFFFFF"/>
        <w:spacing w:after="0" w:line="240" w:lineRule="auto"/>
        <w:jc w:val="both"/>
        <w:rPr>
          <w:rFonts w:eastAsia="Times New Roman" w:cstheme="minorHAnsi"/>
          <w:color w:val="222222"/>
          <w:sz w:val="24"/>
          <w:szCs w:val="24"/>
          <w:lang w:eastAsia="tr-TR"/>
        </w:rPr>
      </w:pPr>
    </w:p>
    <w:p w:rsidR="00500E00" w:rsidRPr="00500E00" w:rsidRDefault="00500E00" w:rsidP="00500E00">
      <w:pPr>
        <w:shd w:val="clear" w:color="auto" w:fill="FFFFFF"/>
        <w:spacing w:after="0" w:line="240" w:lineRule="auto"/>
        <w:jc w:val="both"/>
        <w:rPr>
          <w:rFonts w:eastAsia="Times New Roman" w:cstheme="minorHAnsi"/>
          <w:color w:val="222222"/>
          <w:sz w:val="24"/>
          <w:szCs w:val="24"/>
          <w:lang w:eastAsia="tr-TR"/>
        </w:rPr>
      </w:pPr>
      <w:proofErr w:type="gramStart"/>
      <w:r w:rsidRPr="00500E00">
        <w:rPr>
          <w:rFonts w:eastAsia="Times New Roman" w:cstheme="minorHAnsi"/>
          <w:color w:val="222222"/>
          <w:sz w:val="24"/>
          <w:szCs w:val="24"/>
          <w:lang w:eastAsia="tr-TR"/>
        </w:rPr>
        <w:t xml:space="preserve">Prof. Dr. </w:t>
      </w:r>
      <w:r>
        <w:rPr>
          <w:rFonts w:eastAsia="Times New Roman" w:cstheme="minorHAnsi"/>
          <w:color w:val="222222"/>
          <w:sz w:val="24"/>
          <w:szCs w:val="24"/>
          <w:lang w:eastAsia="tr-TR"/>
        </w:rPr>
        <w:t>Dağlı</w:t>
      </w:r>
      <w:r w:rsidR="00410704">
        <w:rPr>
          <w:rFonts w:eastAsia="Times New Roman" w:cstheme="minorHAnsi"/>
          <w:color w:val="222222"/>
          <w:sz w:val="24"/>
          <w:szCs w:val="24"/>
          <w:lang w:eastAsia="tr-TR"/>
        </w:rPr>
        <w:t xml:space="preserve"> ayrıca</w:t>
      </w:r>
      <w:bookmarkStart w:id="0" w:name="_GoBack"/>
      <w:bookmarkEnd w:id="0"/>
      <w:r>
        <w:rPr>
          <w:rFonts w:eastAsia="Times New Roman" w:cstheme="minorHAnsi"/>
          <w:color w:val="222222"/>
          <w:sz w:val="24"/>
          <w:szCs w:val="24"/>
          <w:lang w:eastAsia="tr-TR"/>
        </w:rPr>
        <w:t xml:space="preserve">, </w:t>
      </w:r>
      <w:r w:rsidRPr="00500E00">
        <w:rPr>
          <w:rFonts w:eastAsia="Times New Roman" w:cstheme="minorHAnsi"/>
          <w:color w:val="222222"/>
          <w:sz w:val="24"/>
          <w:szCs w:val="24"/>
          <w:lang w:eastAsia="tr-TR"/>
        </w:rPr>
        <w:t>Rapor</w:t>
      </w:r>
      <w:r w:rsidR="005914D1">
        <w:rPr>
          <w:rFonts w:eastAsia="Times New Roman" w:cstheme="minorHAnsi"/>
          <w:color w:val="222222"/>
          <w:sz w:val="24"/>
          <w:szCs w:val="24"/>
          <w:lang w:eastAsia="tr-TR"/>
        </w:rPr>
        <w:t xml:space="preserve">da Türkiye’nin, </w:t>
      </w:r>
      <w:r w:rsidRPr="00500E00">
        <w:rPr>
          <w:rFonts w:eastAsia="Times New Roman" w:cstheme="minorHAnsi"/>
          <w:color w:val="222222"/>
          <w:sz w:val="24"/>
          <w:szCs w:val="24"/>
          <w:lang w:eastAsia="tr-TR"/>
        </w:rPr>
        <w:t>Avrupa’da bu yıl içinde düz paket uygulamasına geçen sekiz ülke arasında resimli uyarılarını en geniş tutan ülke olarak övgü almasının bile geçen yıllardaki sırasını korumas</w:t>
      </w:r>
      <w:r w:rsidR="005914D1">
        <w:rPr>
          <w:rFonts w:eastAsia="Times New Roman" w:cstheme="minorHAnsi"/>
          <w:color w:val="222222"/>
          <w:sz w:val="24"/>
          <w:szCs w:val="24"/>
          <w:lang w:eastAsia="tr-TR"/>
        </w:rPr>
        <w:t>ını mümkün kılmadığını açıklayarak, “</w:t>
      </w:r>
      <w:r w:rsidRPr="00500E00">
        <w:rPr>
          <w:rFonts w:eastAsia="Times New Roman" w:cstheme="minorHAnsi"/>
          <w:color w:val="222222"/>
          <w:sz w:val="24"/>
          <w:szCs w:val="24"/>
          <w:lang w:eastAsia="tr-TR"/>
        </w:rPr>
        <w:t xml:space="preserve">En iyi puan alan ilk üç ülke Birleşik Krallık, Fransa ve İrlanda olurken, en alt üç sırayı Almanya, İsviçre ve Lüksemburg aldı. </w:t>
      </w:r>
      <w:proofErr w:type="gramEnd"/>
      <w:r w:rsidRPr="00500E00">
        <w:rPr>
          <w:rFonts w:eastAsia="Times New Roman" w:cstheme="minorHAnsi"/>
          <w:color w:val="222222"/>
          <w:sz w:val="24"/>
          <w:szCs w:val="24"/>
          <w:lang w:eastAsia="tr-TR"/>
        </w:rPr>
        <w:t>Raporda bir diğer dikkat çeken konu ise; Avusturya, Yunanistan ve Slovenya’nın tütün kontrolü politikaları ve uygulamalarında ilerleme kaydetmesi oldu.</w:t>
      </w:r>
      <w:r w:rsidR="005914D1">
        <w:rPr>
          <w:rFonts w:eastAsia="Times New Roman" w:cstheme="minorHAnsi"/>
          <w:color w:val="222222"/>
          <w:sz w:val="24"/>
          <w:szCs w:val="24"/>
          <w:lang w:eastAsia="tr-TR"/>
        </w:rPr>
        <w:t>” diye belirtti.</w:t>
      </w:r>
    </w:p>
    <w:p w:rsidR="002A4EB1" w:rsidRDefault="00410704"/>
    <w:sectPr w:rsidR="002A4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B7"/>
    <w:rsid w:val="00410704"/>
    <w:rsid w:val="00500E00"/>
    <w:rsid w:val="005914D1"/>
    <w:rsid w:val="008106E0"/>
    <w:rsid w:val="00DF27B7"/>
    <w:rsid w:val="00E66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5537">
      <w:bodyDiv w:val="1"/>
      <w:marLeft w:val="0"/>
      <w:marRight w:val="0"/>
      <w:marTop w:val="0"/>
      <w:marBottom w:val="0"/>
      <w:divBdr>
        <w:top w:val="none" w:sz="0" w:space="0" w:color="auto"/>
        <w:left w:val="none" w:sz="0" w:space="0" w:color="auto"/>
        <w:bottom w:val="none" w:sz="0" w:space="0" w:color="auto"/>
        <w:right w:val="none" w:sz="0" w:space="0" w:color="auto"/>
      </w:divBdr>
      <w:divsChild>
        <w:div w:id="164516656">
          <w:marLeft w:val="0"/>
          <w:marRight w:val="0"/>
          <w:marTop w:val="0"/>
          <w:marBottom w:val="0"/>
          <w:divBdr>
            <w:top w:val="none" w:sz="0" w:space="0" w:color="auto"/>
            <w:left w:val="none" w:sz="0" w:space="0" w:color="auto"/>
            <w:bottom w:val="none" w:sz="0" w:space="0" w:color="auto"/>
            <w:right w:val="none" w:sz="0" w:space="0" w:color="auto"/>
          </w:divBdr>
        </w:div>
        <w:div w:id="141125486">
          <w:marLeft w:val="0"/>
          <w:marRight w:val="0"/>
          <w:marTop w:val="0"/>
          <w:marBottom w:val="0"/>
          <w:divBdr>
            <w:top w:val="none" w:sz="0" w:space="0" w:color="auto"/>
            <w:left w:val="none" w:sz="0" w:space="0" w:color="auto"/>
            <w:bottom w:val="none" w:sz="0" w:space="0" w:color="auto"/>
            <w:right w:val="none" w:sz="0" w:space="0" w:color="auto"/>
          </w:divBdr>
        </w:div>
        <w:div w:id="2098668730">
          <w:marLeft w:val="0"/>
          <w:marRight w:val="0"/>
          <w:marTop w:val="0"/>
          <w:marBottom w:val="0"/>
          <w:divBdr>
            <w:top w:val="none" w:sz="0" w:space="0" w:color="auto"/>
            <w:left w:val="none" w:sz="0" w:space="0" w:color="auto"/>
            <w:bottom w:val="none" w:sz="0" w:space="0" w:color="auto"/>
            <w:right w:val="none" w:sz="0" w:space="0" w:color="auto"/>
          </w:divBdr>
        </w:div>
        <w:div w:id="2092193724">
          <w:marLeft w:val="0"/>
          <w:marRight w:val="0"/>
          <w:marTop w:val="0"/>
          <w:marBottom w:val="0"/>
          <w:divBdr>
            <w:top w:val="none" w:sz="0" w:space="0" w:color="auto"/>
            <w:left w:val="none" w:sz="0" w:space="0" w:color="auto"/>
            <w:bottom w:val="none" w:sz="0" w:space="0" w:color="auto"/>
            <w:right w:val="none" w:sz="0" w:space="0" w:color="auto"/>
          </w:divBdr>
        </w:div>
        <w:div w:id="1820922193">
          <w:marLeft w:val="0"/>
          <w:marRight w:val="0"/>
          <w:marTop w:val="0"/>
          <w:marBottom w:val="0"/>
          <w:divBdr>
            <w:top w:val="none" w:sz="0" w:space="0" w:color="auto"/>
            <w:left w:val="none" w:sz="0" w:space="0" w:color="auto"/>
            <w:bottom w:val="none" w:sz="0" w:space="0" w:color="auto"/>
            <w:right w:val="none" w:sz="0" w:space="0" w:color="auto"/>
          </w:divBdr>
        </w:div>
        <w:div w:id="1446147111">
          <w:marLeft w:val="0"/>
          <w:marRight w:val="0"/>
          <w:marTop w:val="0"/>
          <w:marBottom w:val="0"/>
          <w:divBdr>
            <w:top w:val="none" w:sz="0" w:space="0" w:color="auto"/>
            <w:left w:val="none" w:sz="0" w:space="0" w:color="auto"/>
            <w:bottom w:val="none" w:sz="0" w:space="0" w:color="auto"/>
            <w:right w:val="none" w:sz="0" w:space="0" w:color="auto"/>
          </w:divBdr>
        </w:div>
        <w:div w:id="732779209">
          <w:marLeft w:val="0"/>
          <w:marRight w:val="0"/>
          <w:marTop w:val="0"/>
          <w:marBottom w:val="0"/>
          <w:divBdr>
            <w:top w:val="none" w:sz="0" w:space="0" w:color="auto"/>
            <w:left w:val="none" w:sz="0" w:space="0" w:color="auto"/>
            <w:bottom w:val="none" w:sz="0" w:space="0" w:color="auto"/>
            <w:right w:val="none" w:sz="0" w:space="0" w:color="auto"/>
          </w:divBdr>
        </w:div>
        <w:div w:id="294260996">
          <w:marLeft w:val="0"/>
          <w:marRight w:val="0"/>
          <w:marTop w:val="0"/>
          <w:marBottom w:val="0"/>
          <w:divBdr>
            <w:top w:val="none" w:sz="0" w:space="0" w:color="auto"/>
            <w:left w:val="none" w:sz="0" w:space="0" w:color="auto"/>
            <w:bottom w:val="none" w:sz="0" w:space="0" w:color="auto"/>
            <w:right w:val="none" w:sz="0" w:space="0" w:color="auto"/>
          </w:divBdr>
        </w:div>
        <w:div w:id="1667174018">
          <w:marLeft w:val="0"/>
          <w:marRight w:val="0"/>
          <w:marTop w:val="0"/>
          <w:marBottom w:val="0"/>
          <w:divBdr>
            <w:top w:val="none" w:sz="0" w:space="0" w:color="auto"/>
            <w:left w:val="none" w:sz="0" w:space="0" w:color="auto"/>
            <w:bottom w:val="none" w:sz="0" w:space="0" w:color="auto"/>
            <w:right w:val="none" w:sz="0" w:space="0" w:color="auto"/>
          </w:divBdr>
        </w:div>
        <w:div w:id="314996242">
          <w:marLeft w:val="0"/>
          <w:marRight w:val="0"/>
          <w:marTop w:val="0"/>
          <w:marBottom w:val="0"/>
          <w:divBdr>
            <w:top w:val="none" w:sz="0" w:space="0" w:color="auto"/>
            <w:left w:val="none" w:sz="0" w:space="0" w:color="auto"/>
            <w:bottom w:val="none" w:sz="0" w:space="0" w:color="auto"/>
            <w:right w:val="none" w:sz="0" w:space="0" w:color="auto"/>
          </w:divBdr>
        </w:div>
        <w:div w:id="951713923">
          <w:marLeft w:val="0"/>
          <w:marRight w:val="0"/>
          <w:marTop w:val="0"/>
          <w:marBottom w:val="0"/>
          <w:divBdr>
            <w:top w:val="none" w:sz="0" w:space="0" w:color="auto"/>
            <w:left w:val="none" w:sz="0" w:space="0" w:color="auto"/>
            <w:bottom w:val="none" w:sz="0" w:space="0" w:color="auto"/>
            <w:right w:val="none" w:sz="0" w:space="0" w:color="auto"/>
          </w:divBdr>
        </w:div>
        <w:div w:id="47133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1709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Notebook</dc:creator>
  <cp:keywords/>
  <dc:description/>
  <cp:lastModifiedBy>DELL Notebook</cp:lastModifiedBy>
  <cp:revision>5</cp:revision>
  <dcterms:created xsi:type="dcterms:W3CDTF">2020-02-21T05:47:00Z</dcterms:created>
  <dcterms:modified xsi:type="dcterms:W3CDTF">2020-02-21T06:00:00Z</dcterms:modified>
</cp:coreProperties>
</file>