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DBE6" w14:textId="5C4AFAFE" w:rsidR="00816ED0" w:rsidRDefault="00816ED0" w:rsidP="006D614B">
      <w:pPr>
        <w:jc w:val="center"/>
        <w:rPr>
          <w:lang w:val="tr-TR"/>
        </w:rPr>
      </w:pPr>
      <w:r w:rsidRPr="00EF41DB">
        <w:rPr>
          <w:b/>
          <w:lang w:val="tr-TR"/>
        </w:rPr>
        <w:t>NARGİLE SALGINI GENÇLERİ VE KADINLARI HEDEFLİYOR</w:t>
      </w:r>
    </w:p>
    <w:p w14:paraId="3BC8F6DF" w14:textId="77777777" w:rsidR="00816ED0" w:rsidRDefault="00816ED0">
      <w:pPr>
        <w:rPr>
          <w:lang w:val="tr-TR"/>
        </w:rPr>
      </w:pPr>
    </w:p>
    <w:p w14:paraId="3319443F" w14:textId="202E69EB" w:rsidR="00DF7530" w:rsidRPr="00EF41DB" w:rsidRDefault="00EF41DB" w:rsidP="00AC4CE4">
      <w:pPr>
        <w:jc w:val="both"/>
        <w:rPr>
          <w:b/>
          <w:lang w:val="tr-TR"/>
        </w:rPr>
      </w:pPr>
      <w:r w:rsidRPr="00EF41DB">
        <w:rPr>
          <w:b/>
          <w:lang w:val="tr-TR"/>
        </w:rPr>
        <w:t>Nargile tüketimi neden artıyor</w:t>
      </w:r>
      <w:r w:rsidR="005E2740" w:rsidRPr="00EF41DB">
        <w:rPr>
          <w:b/>
          <w:lang w:val="tr-TR"/>
        </w:rPr>
        <w:t>?</w:t>
      </w:r>
    </w:p>
    <w:p w14:paraId="6B5BEC4B" w14:textId="77777777" w:rsidR="005E2740" w:rsidRDefault="005E2740" w:rsidP="00AC4CE4">
      <w:pPr>
        <w:jc w:val="both"/>
        <w:rPr>
          <w:lang w:val="tr-TR"/>
        </w:rPr>
      </w:pPr>
    </w:p>
    <w:p w14:paraId="4084D70E" w14:textId="414FD5D4" w:rsidR="005E2740" w:rsidRDefault="007743FD" w:rsidP="00AC4CE4">
      <w:pPr>
        <w:jc w:val="both"/>
        <w:rPr>
          <w:lang w:val="tr-TR"/>
        </w:rPr>
      </w:pPr>
      <w:r>
        <w:rPr>
          <w:lang w:val="tr-TR"/>
        </w:rPr>
        <w:t>D</w:t>
      </w:r>
      <w:r w:rsidR="00DF62DE">
        <w:rPr>
          <w:lang w:val="tr-TR"/>
        </w:rPr>
        <w:t>ünya’da</w:t>
      </w:r>
      <w:r>
        <w:rPr>
          <w:lang w:val="tr-TR"/>
        </w:rPr>
        <w:t xml:space="preserve"> </w:t>
      </w:r>
      <w:r w:rsidR="00DF62DE">
        <w:rPr>
          <w:lang w:val="tr-TR"/>
        </w:rPr>
        <w:t>nargile tüketimi,</w:t>
      </w:r>
      <w:r>
        <w:rPr>
          <w:lang w:val="tr-TR"/>
        </w:rPr>
        <w:t xml:space="preserve"> geleneksel kullanımı olan </w:t>
      </w:r>
      <w:r w:rsidR="00DF62DE">
        <w:rPr>
          <w:lang w:val="tr-TR"/>
        </w:rPr>
        <w:t>Doğu A</w:t>
      </w:r>
      <w:r>
        <w:rPr>
          <w:lang w:val="tr-TR"/>
        </w:rPr>
        <w:t>kdeniz</w:t>
      </w:r>
      <w:r w:rsidR="00DF62DE">
        <w:rPr>
          <w:lang w:val="tr-TR"/>
        </w:rPr>
        <w:t>, Kuzey Afrika ve Güneydoğu A</w:t>
      </w:r>
      <w:r>
        <w:rPr>
          <w:lang w:val="tr-TR"/>
        </w:rPr>
        <w:t>sya bölgeleri dışın</w:t>
      </w:r>
      <w:r w:rsidR="00C06196">
        <w:rPr>
          <w:lang w:val="tr-TR"/>
        </w:rPr>
        <w:t>da da hızla artış göstermekte</w:t>
      </w:r>
      <w:r>
        <w:rPr>
          <w:lang w:val="tr-TR"/>
        </w:rPr>
        <w:t>.</w:t>
      </w:r>
    </w:p>
    <w:p w14:paraId="30FC4487" w14:textId="77777777" w:rsidR="006A0D97" w:rsidRDefault="006A0D97" w:rsidP="00AC4CE4">
      <w:pPr>
        <w:jc w:val="both"/>
        <w:rPr>
          <w:lang w:val="tr-TR"/>
        </w:rPr>
      </w:pPr>
    </w:p>
    <w:p w14:paraId="4F287B02" w14:textId="39E775F2" w:rsidR="006A0D97" w:rsidRDefault="00A42F2C" w:rsidP="00D14B43">
      <w:pPr>
        <w:jc w:val="both"/>
        <w:rPr>
          <w:lang w:val="tr-TR"/>
        </w:rPr>
      </w:pPr>
      <w:r>
        <w:rPr>
          <w:lang w:val="tr-TR"/>
        </w:rPr>
        <w:t>B</w:t>
      </w:r>
      <w:r w:rsidR="006A0D97">
        <w:rPr>
          <w:lang w:val="tr-TR"/>
        </w:rPr>
        <w:t>ilimsel çalışma</w:t>
      </w:r>
      <w:r w:rsidR="0037393C">
        <w:rPr>
          <w:lang w:val="tr-TR"/>
        </w:rPr>
        <w:t>ların</w:t>
      </w:r>
      <w:r w:rsidR="00D14B43">
        <w:rPr>
          <w:lang w:val="tr-TR"/>
        </w:rPr>
        <w:t xml:space="preserve"> analiz</w:t>
      </w:r>
      <w:r w:rsidR="006A0D97">
        <w:rPr>
          <w:lang w:val="tr-TR"/>
        </w:rPr>
        <w:t xml:space="preserve"> sonu</w:t>
      </w:r>
      <w:r w:rsidR="00D14B43">
        <w:rPr>
          <w:lang w:val="tr-TR"/>
        </w:rPr>
        <w:t>çlarına göre</w:t>
      </w:r>
      <w:r w:rsidR="006A0D97">
        <w:rPr>
          <w:lang w:val="tr-TR"/>
        </w:rPr>
        <w:t xml:space="preserve"> nargile kullanımının yaygınlaşmasının nedenleri arasında; toplumsal olarak nargileye tütün ürünlerine göre daha olumlu bir bakış açısı olması, kültürel olarak kabul edilebilir olması, ürünün riskleri konusunda yanlış bilgi sahibi olunması, ürüne kolay ulaşım, düzenlemeler ve denetimler konusunda boşluklar olması sıralanmakta.</w:t>
      </w:r>
    </w:p>
    <w:p w14:paraId="7FA48EDD" w14:textId="77777777" w:rsidR="00D14B43" w:rsidRDefault="00D14B43" w:rsidP="00D14B43">
      <w:pPr>
        <w:jc w:val="both"/>
        <w:rPr>
          <w:lang w:val="tr-TR"/>
        </w:rPr>
      </w:pPr>
    </w:p>
    <w:p w14:paraId="46FFDDC8" w14:textId="57CB1710" w:rsidR="00A90C8B" w:rsidRPr="00AF2E28" w:rsidRDefault="00AF2E28" w:rsidP="00AC4CE4">
      <w:pPr>
        <w:jc w:val="both"/>
        <w:rPr>
          <w:b/>
          <w:lang w:val="tr-TR"/>
        </w:rPr>
      </w:pPr>
      <w:bookmarkStart w:id="0" w:name="_GoBack"/>
      <w:bookmarkEnd w:id="0"/>
      <w:r w:rsidRPr="00AF2E28">
        <w:rPr>
          <w:b/>
          <w:lang w:val="tr-TR"/>
        </w:rPr>
        <w:t xml:space="preserve">Nargile kullanımı geleneksel kadın gruplarında yaygın </w:t>
      </w:r>
    </w:p>
    <w:p w14:paraId="4683EC6A" w14:textId="77777777" w:rsidR="006A0D97" w:rsidRDefault="006A0D97" w:rsidP="00AC4CE4">
      <w:pPr>
        <w:jc w:val="both"/>
        <w:rPr>
          <w:lang w:val="tr-TR"/>
        </w:rPr>
      </w:pPr>
    </w:p>
    <w:p w14:paraId="06386FF6" w14:textId="77777777" w:rsidR="006A0D97" w:rsidRDefault="006A0D97" w:rsidP="00D14B43">
      <w:pPr>
        <w:jc w:val="both"/>
        <w:rPr>
          <w:lang w:val="tr-TR"/>
        </w:rPr>
      </w:pPr>
      <w:r>
        <w:rPr>
          <w:lang w:val="tr-TR"/>
        </w:rPr>
        <w:t xml:space="preserve">Sigara firmalarının klasik sigara ile Ortadoğu ve Asya ülkelerinde kadınları müşteri olarak kazanamadıkları ve halen kadınlar arasında en yüksek sigara içme oranları Avrupa bölgesinde görülmekte. </w:t>
      </w:r>
    </w:p>
    <w:p w14:paraId="20A572F9" w14:textId="77777777" w:rsidR="006A0D97" w:rsidRDefault="006A0D97" w:rsidP="00D14B43">
      <w:pPr>
        <w:jc w:val="both"/>
        <w:rPr>
          <w:lang w:val="tr-TR"/>
        </w:rPr>
      </w:pPr>
    </w:p>
    <w:p w14:paraId="6DABFB18" w14:textId="75746982" w:rsidR="00795EE9" w:rsidRDefault="0093449F" w:rsidP="00D14B43">
      <w:pPr>
        <w:jc w:val="both"/>
        <w:rPr>
          <w:lang w:val="tr-TR"/>
        </w:rPr>
      </w:pPr>
      <w:r>
        <w:rPr>
          <w:lang w:val="tr-TR"/>
        </w:rPr>
        <w:t xml:space="preserve">Tütün endüstrisinin aromalı ve katkılı nargile kullanımı ile </w:t>
      </w:r>
      <w:r w:rsidR="00FC1FF8">
        <w:rPr>
          <w:lang w:val="tr-TR"/>
        </w:rPr>
        <w:t xml:space="preserve">geleneksel kadın gruplarını hedeflemesi </w:t>
      </w:r>
      <w:r w:rsidR="00AC4CE4">
        <w:rPr>
          <w:lang w:val="tr-TR"/>
        </w:rPr>
        <w:t xml:space="preserve">1990’lı yıllarda </w:t>
      </w:r>
      <w:r w:rsidR="00FC1FF8">
        <w:rPr>
          <w:lang w:val="tr-TR"/>
        </w:rPr>
        <w:t xml:space="preserve">başlıyor diyen </w:t>
      </w:r>
      <w:r w:rsidR="00E4389F">
        <w:rPr>
          <w:lang w:val="tr-TR"/>
        </w:rPr>
        <w:t>Sağlığa Evet Derneğ</w:t>
      </w:r>
      <w:r w:rsidR="00FC1FF8">
        <w:rPr>
          <w:lang w:val="tr-TR"/>
        </w:rPr>
        <w:t xml:space="preserve">i Başkanı Prof. Dr. Elif Dağlı, </w:t>
      </w:r>
      <w:r w:rsidR="00A90C8B">
        <w:rPr>
          <w:lang w:val="tr-TR"/>
        </w:rPr>
        <w:t>Düny</w:t>
      </w:r>
      <w:r w:rsidR="00795EE9">
        <w:rPr>
          <w:lang w:val="tr-TR"/>
        </w:rPr>
        <w:t xml:space="preserve">a Tütün </w:t>
      </w:r>
      <w:r w:rsidR="00FC1FF8">
        <w:rPr>
          <w:lang w:val="tr-TR"/>
        </w:rPr>
        <w:t>A</w:t>
      </w:r>
      <w:r w:rsidR="00795EE9">
        <w:rPr>
          <w:lang w:val="tr-TR"/>
        </w:rPr>
        <w:t xml:space="preserve">tlası </w:t>
      </w:r>
      <w:r w:rsidR="00AE2E86">
        <w:rPr>
          <w:lang w:val="tr-TR"/>
        </w:rPr>
        <w:t xml:space="preserve">2011 yılı </w:t>
      </w:r>
      <w:r w:rsidR="00795EE9">
        <w:rPr>
          <w:lang w:val="tr-TR"/>
        </w:rPr>
        <w:t xml:space="preserve">verilerine göre; </w:t>
      </w:r>
      <w:r w:rsidR="00FC1FF8">
        <w:rPr>
          <w:lang w:val="tr-TR"/>
        </w:rPr>
        <w:t>S</w:t>
      </w:r>
      <w:r w:rsidR="00795EE9">
        <w:rPr>
          <w:lang w:val="tr-TR"/>
        </w:rPr>
        <w:t>uudi Arabistan</w:t>
      </w:r>
      <w:r w:rsidR="00FC1FF8">
        <w:rPr>
          <w:lang w:val="tr-TR"/>
        </w:rPr>
        <w:t>,</w:t>
      </w:r>
      <w:r w:rsidR="00795EE9">
        <w:rPr>
          <w:lang w:val="tr-TR"/>
        </w:rPr>
        <w:t xml:space="preserve"> Pakistan</w:t>
      </w:r>
      <w:r w:rsidR="00FC1FF8">
        <w:rPr>
          <w:lang w:val="tr-TR"/>
        </w:rPr>
        <w:t>,</w:t>
      </w:r>
      <w:r w:rsidR="00A90C8B">
        <w:rPr>
          <w:lang w:val="tr-TR"/>
        </w:rPr>
        <w:t xml:space="preserve"> Birleşik Arap E</w:t>
      </w:r>
      <w:r w:rsidR="00795EE9">
        <w:rPr>
          <w:lang w:val="tr-TR"/>
        </w:rPr>
        <w:t>mirlikleri</w:t>
      </w:r>
      <w:r w:rsidR="00A90C8B">
        <w:rPr>
          <w:lang w:val="tr-TR"/>
        </w:rPr>
        <w:t>, Ü</w:t>
      </w:r>
      <w:r w:rsidR="00795EE9">
        <w:rPr>
          <w:lang w:val="tr-TR"/>
        </w:rPr>
        <w:t>rdün</w:t>
      </w:r>
      <w:r w:rsidR="00A90C8B">
        <w:rPr>
          <w:lang w:val="tr-TR"/>
        </w:rPr>
        <w:t>, Cezayir ve F</w:t>
      </w:r>
      <w:r w:rsidR="00795EE9">
        <w:rPr>
          <w:lang w:val="tr-TR"/>
        </w:rPr>
        <w:t>as kadınları</w:t>
      </w:r>
      <w:r w:rsidR="00A90C8B">
        <w:rPr>
          <w:lang w:val="tr-TR"/>
        </w:rPr>
        <w:t>nın</w:t>
      </w:r>
      <w:r w:rsidR="00795EE9">
        <w:rPr>
          <w:lang w:val="tr-TR"/>
        </w:rPr>
        <w:t xml:space="preserve"> erkeklerden daha fazla nargile </w:t>
      </w:r>
      <w:r w:rsidR="00A90C8B">
        <w:rPr>
          <w:lang w:val="tr-TR"/>
        </w:rPr>
        <w:t>tükettiklerine işaret etti. Prof. Dağlı, “</w:t>
      </w:r>
      <w:r w:rsidR="00795EE9">
        <w:rPr>
          <w:lang w:val="tr-TR"/>
        </w:rPr>
        <w:t xml:space="preserve">Bugün Suudi Arabistan kadınları </w:t>
      </w:r>
      <w:r w:rsidR="00A90C8B">
        <w:rPr>
          <w:lang w:val="tr-TR"/>
        </w:rPr>
        <w:t>D</w:t>
      </w:r>
      <w:r w:rsidR="00795EE9">
        <w:rPr>
          <w:lang w:val="tr-TR"/>
        </w:rPr>
        <w:t>ünya</w:t>
      </w:r>
      <w:r w:rsidR="00A90C8B">
        <w:rPr>
          <w:lang w:val="tr-TR"/>
        </w:rPr>
        <w:t>’</w:t>
      </w:r>
      <w:r w:rsidR="00795EE9">
        <w:rPr>
          <w:lang w:val="tr-TR"/>
        </w:rPr>
        <w:t>nın en yüksek oranda nargile tüketen kadınları arasındadır.</w:t>
      </w:r>
      <w:r w:rsidR="00A90C8B">
        <w:rPr>
          <w:lang w:val="tr-TR"/>
        </w:rPr>
        <w:t>” dedi.</w:t>
      </w:r>
      <w:r w:rsidR="00795EE9">
        <w:rPr>
          <w:lang w:val="tr-TR"/>
        </w:rPr>
        <w:t xml:space="preserve"> </w:t>
      </w:r>
    </w:p>
    <w:p w14:paraId="5EC4D357" w14:textId="77777777" w:rsidR="00A90C8B" w:rsidRDefault="00A90C8B" w:rsidP="00DF62DE">
      <w:pPr>
        <w:jc w:val="both"/>
        <w:rPr>
          <w:lang w:val="tr-TR"/>
        </w:rPr>
      </w:pPr>
    </w:p>
    <w:p w14:paraId="3FEC9070" w14:textId="6591C2F0" w:rsidR="00A90C8B" w:rsidRPr="00AF2E28" w:rsidRDefault="00AF2E28" w:rsidP="00DF62DE">
      <w:pPr>
        <w:jc w:val="both"/>
        <w:rPr>
          <w:b/>
          <w:lang w:val="tr-TR"/>
        </w:rPr>
      </w:pPr>
      <w:r w:rsidRPr="00AF2E28">
        <w:rPr>
          <w:b/>
          <w:lang w:val="tr-TR"/>
        </w:rPr>
        <w:t xml:space="preserve">Nargile kullanımı Batı ülkelerinde de artış göstermekte </w:t>
      </w:r>
    </w:p>
    <w:p w14:paraId="67EF3CB6" w14:textId="77777777" w:rsidR="00AE2E86" w:rsidRDefault="00AE2E86" w:rsidP="00DF62DE">
      <w:pPr>
        <w:jc w:val="both"/>
        <w:rPr>
          <w:lang w:val="tr-TR"/>
        </w:rPr>
      </w:pPr>
    </w:p>
    <w:p w14:paraId="433B1DCF" w14:textId="2746F344" w:rsidR="007743FD" w:rsidRDefault="00D14B43" w:rsidP="00DC4B15">
      <w:pPr>
        <w:jc w:val="both"/>
        <w:rPr>
          <w:lang w:val="tr-TR"/>
        </w:rPr>
      </w:pPr>
      <w:r>
        <w:rPr>
          <w:lang w:val="tr-TR"/>
        </w:rPr>
        <w:t xml:space="preserve">Sağlığa Evet Derneği Yönetim Kurulu Üyesi Prof. Dr. Füsun </w:t>
      </w:r>
      <w:r w:rsidR="00AE2E86">
        <w:rPr>
          <w:lang w:val="tr-TR"/>
        </w:rPr>
        <w:t xml:space="preserve">Yıldız ise günümüzde Batı’da da salgının arttığına değindi. </w:t>
      </w:r>
    </w:p>
    <w:p w14:paraId="0C593C2E" w14:textId="77777777" w:rsidR="00DC4B15" w:rsidRDefault="00DC4B15" w:rsidP="00DC4B15">
      <w:pPr>
        <w:jc w:val="both"/>
        <w:rPr>
          <w:lang w:val="tr-TR"/>
        </w:rPr>
      </w:pPr>
    </w:p>
    <w:p w14:paraId="1ABF1438" w14:textId="4AE87E77" w:rsidR="007743FD" w:rsidRDefault="00DC4B15" w:rsidP="00DC4B15">
      <w:pPr>
        <w:jc w:val="both"/>
        <w:rPr>
          <w:lang w:val="tr-TR"/>
        </w:rPr>
      </w:pPr>
      <w:r>
        <w:rPr>
          <w:lang w:val="tr-TR"/>
        </w:rPr>
        <w:t>“</w:t>
      </w:r>
      <w:r w:rsidR="00C06196">
        <w:rPr>
          <w:lang w:val="tr-TR"/>
        </w:rPr>
        <w:t>Türkiye’</w:t>
      </w:r>
      <w:r w:rsidR="007743FD">
        <w:rPr>
          <w:lang w:val="tr-TR"/>
        </w:rPr>
        <w:t>de 13-15 yaş arası çocuklar arasında 2003-2012 yılları arasında sigara dışı tütün ürünleri kullanımı %88 oranında artmıştır.</w:t>
      </w:r>
      <w:r>
        <w:rPr>
          <w:lang w:val="tr-TR"/>
        </w:rPr>
        <w:t>” diyen Prof. Yıldız,</w:t>
      </w:r>
      <w:r w:rsidR="007743FD">
        <w:rPr>
          <w:lang w:val="tr-TR"/>
        </w:rPr>
        <w:t xml:space="preserve"> </w:t>
      </w:r>
      <w:r>
        <w:rPr>
          <w:lang w:val="tr-TR"/>
        </w:rPr>
        <w:t>Küresel Gençlik A</w:t>
      </w:r>
      <w:r w:rsidR="007743FD">
        <w:rPr>
          <w:lang w:val="tr-TR"/>
        </w:rPr>
        <w:t>raştırma</w:t>
      </w:r>
      <w:r>
        <w:rPr>
          <w:lang w:val="tr-TR"/>
        </w:rPr>
        <w:t>sının yapıldığı 100 bölgenin 34’</w:t>
      </w:r>
      <w:r w:rsidR="007743FD">
        <w:rPr>
          <w:lang w:val="tr-TR"/>
        </w:rPr>
        <w:t>ünde nargile kullanımında artış saptan</w:t>
      </w:r>
      <w:r>
        <w:rPr>
          <w:lang w:val="tr-TR"/>
        </w:rPr>
        <w:t xml:space="preserve">dığına ve </w:t>
      </w:r>
      <w:r w:rsidR="007743FD">
        <w:rPr>
          <w:lang w:val="tr-TR"/>
        </w:rPr>
        <w:t>13-15 yaş arası</w:t>
      </w:r>
      <w:r>
        <w:rPr>
          <w:lang w:val="tr-TR"/>
        </w:rPr>
        <w:t>nda nargile</w:t>
      </w:r>
      <w:r w:rsidR="007743FD">
        <w:rPr>
          <w:lang w:val="tr-TR"/>
        </w:rPr>
        <w:t xml:space="preserve"> kullanım oranları</w:t>
      </w:r>
      <w:r>
        <w:rPr>
          <w:lang w:val="tr-TR"/>
        </w:rPr>
        <w:t>nın</w:t>
      </w:r>
      <w:r w:rsidR="007743FD">
        <w:rPr>
          <w:lang w:val="tr-TR"/>
        </w:rPr>
        <w:t xml:space="preserve"> ülkeler arasında %6 ile %34 arasında değiş</w:t>
      </w:r>
      <w:r>
        <w:rPr>
          <w:lang w:val="tr-TR"/>
        </w:rPr>
        <w:t>tiğine dikkat çekti.</w:t>
      </w:r>
    </w:p>
    <w:p w14:paraId="6F7F273F" w14:textId="77777777" w:rsidR="00C20C4B" w:rsidRDefault="00C20C4B">
      <w:pPr>
        <w:rPr>
          <w:lang w:val="tr-TR"/>
        </w:rPr>
      </w:pPr>
    </w:p>
    <w:p w14:paraId="7C119604" w14:textId="28F795A5" w:rsidR="00C20C4B" w:rsidRDefault="00AF2E28" w:rsidP="00AF2E28">
      <w:pPr>
        <w:jc w:val="both"/>
        <w:rPr>
          <w:lang w:val="tr-TR"/>
        </w:rPr>
      </w:pPr>
      <w:r>
        <w:rPr>
          <w:lang w:val="tr-TR"/>
        </w:rPr>
        <w:t xml:space="preserve">Araştırma, </w:t>
      </w:r>
      <w:r w:rsidR="00DC4B15">
        <w:rPr>
          <w:lang w:val="tr-TR"/>
        </w:rPr>
        <w:t>Amerika B</w:t>
      </w:r>
      <w:r w:rsidR="00C20C4B">
        <w:rPr>
          <w:lang w:val="tr-TR"/>
        </w:rPr>
        <w:t>irleşik</w:t>
      </w:r>
      <w:r w:rsidR="00DC4B15">
        <w:rPr>
          <w:lang w:val="tr-TR"/>
        </w:rPr>
        <w:t xml:space="preserve"> D</w:t>
      </w:r>
      <w:r w:rsidR="00C20C4B">
        <w:rPr>
          <w:lang w:val="tr-TR"/>
        </w:rPr>
        <w:t>evletleri</w:t>
      </w:r>
      <w:r w:rsidR="00DC4B15">
        <w:rPr>
          <w:lang w:val="tr-TR"/>
        </w:rPr>
        <w:t>’</w:t>
      </w:r>
      <w:r w:rsidR="00C20C4B">
        <w:rPr>
          <w:lang w:val="tr-TR"/>
        </w:rPr>
        <w:t>nde öğrencilerin</w:t>
      </w:r>
      <w:r>
        <w:rPr>
          <w:lang w:val="tr-TR"/>
        </w:rPr>
        <w:t xml:space="preserve"> beşte birinin</w:t>
      </w:r>
      <w:r w:rsidR="00C20C4B">
        <w:rPr>
          <w:lang w:val="tr-TR"/>
        </w:rPr>
        <w:t xml:space="preserve"> liseyi bitirmeden </w:t>
      </w:r>
      <w:r>
        <w:rPr>
          <w:lang w:val="tr-TR"/>
        </w:rPr>
        <w:t>nargileyi denemiş olduğunu,</w:t>
      </w:r>
      <w:r w:rsidR="00C20C4B">
        <w:rPr>
          <w:lang w:val="tr-TR"/>
        </w:rPr>
        <w:t xml:space="preserve"> </w:t>
      </w:r>
      <w:r>
        <w:rPr>
          <w:lang w:val="tr-TR"/>
        </w:rPr>
        <w:t>ü</w:t>
      </w:r>
      <w:r w:rsidR="00C20C4B">
        <w:rPr>
          <w:lang w:val="tr-TR"/>
        </w:rPr>
        <w:t xml:space="preserve">niversite öğrencilerinin </w:t>
      </w:r>
      <w:r>
        <w:rPr>
          <w:lang w:val="tr-TR"/>
        </w:rPr>
        <w:t>ise %8,</w:t>
      </w:r>
      <w:r w:rsidR="00C20C4B">
        <w:rPr>
          <w:lang w:val="tr-TR"/>
        </w:rPr>
        <w:t>4</w:t>
      </w:r>
      <w:r>
        <w:rPr>
          <w:lang w:val="tr-TR"/>
        </w:rPr>
        <w:t>’</w:t>
      </w:r>
      <w:r w:rsidR="00C20C4B">
        <w:rPr>
          <w:lang w:val="tr-TR"/>
        </w:rPr>
        <w:t>ünün nargile içtiği</w:t>
      </w:r>
      <w:r>
        <w:rPr>
          <w:lang w:val="tr-TR"/>
        </w:rPr>
        <w:t>ni gösteriyor.</w:t>
      </w:r>
      <w:r w:rsidR="00C20C4B">
        <w:rPr>
          <w:lang w:val="tr-TR"/>
        </w:rPr>
        <w:t xml:space="preserve"> Fransa’da </w:t>
      </w:r>
      <w:r>
        <w:rPr>
          <w:lang w:val="tr-TR"/>
        </w:rPr>
        <w:t xml:space="preserve">ise </w:t>
      </w:r>
      <w:r w:rsidR="00C20C4B">
        <w:rPr>
          <w:lang w:val="tr-TR"/>
        </w:rPr>
        <w:t xml:space="preserve">lise öğrencilerinin %40’ının </w:t>
      </w:r>
      <w:r>
        <w:rPr>
          <w:lang w:val="tr-TR"/>
        </w:rPr>
        <w:t xml:space="preserve">nargileyi </w:t>
      </w:r>
      <w:r w:rsidR="00C20C4B">
        <w:rPr>
          <w:lang w:val="tr-TR"/>
        </w:rPr>
        <w:t>denemiş olduğu, İngiltere</w:t>
      </w:r>
      <w:r>
        <w:rPr>
          <w:lang w:val="tr-TR"/>
        </w:rPr>
        <w:t>’de</w:t>
      </w:r>
      <w:r w:rsidR="00C20C4B">
        <w:rPr>
          <w:lang w:val="tr-TR"/>
        </w:rPr>
        <w:t xml:space="preserve"> üniv</w:t>
      </w:r>
      <w:r>
        <w:rPr>
          <w:lang w:val="tr-TR"/>
        </w:rPr>
        <w:t>ersite</w:t>
      </w:r>
      <w:r w:rsidR="00C20C4B">
        <w:rPr>
          <w:lang w:val="tr-TR"/>
        </w:rPr>
        <w:t xml:space="preserve"> </w:t>
      </w:r>
      <w:r w:rsidR="00816ED0">
        <w:rPr>
          <w:lang w:val="tr-TR"/>
        </w:rPr>
        <w:t xml:space="preserve">ve ortaokul </w:t>
      </w:r>
      <w:r w:rsidR="00C20C4B">
        <w:rPr>
          <w:lang w:val="tr-TR"/>
        </w:rPr>
        <w:t xml:space="preserve">öğrencilerinin </w:t>
      </w:r>
      <w:r w:rsidR="00816ED0">
        <w:rPr>
          <w:lang w:val="tr-TR"/>
        </w:rPr>
        <w:t>%8</w:t>
      </w:r>
      <w:r>
        <w:rPr>
          <w:lang w:val="tr-TR"/>
        </w:rPr>
        <w:t>’</w:t>
      </w:r>
      <w:r w:rsidR="00816ED0">
        <w:rPr>
          <w:lang w:val="tr-TR"/>
        </w:rPr>
        <w:t>inin kullandığı saptanmış</w:t>
      </w:r>
      <w:r>
        <w:rPr>
          <w:lang w:val="tr-TR"/>
        </w:rPr>
        <w:t>.</w:t>
      </w:r>
    </w:p>
    <w:p w14:paraId="49B51AA7" w14:textId="77777777" w:rsidR="00816ED0" w:rsidRDefault="00816ED0">
      <w:pPr>
        <w:rPr>
          <w:lang w:val="tr-TR"/>
        </w:rPr>
      </w:pPr>
    </w:p>
    <w:p w14:paraId="3D34A8CB" w14:textId="2A1946E1" w:rsidR="00AF2E28" w:rsidRPr="00684D83" w:rsidRDefault="00684D83">
      <w:pPr>
        <w:rPr>
          <w:b/>
          <w:lang w:val="tr-TR"/>
        </w:rPr>
      </w:pPr>
      <w:r w:rsidRPr="00684D83">
        <w:rPr>
          <w:b/>
          <w:lang w:val="tr-TR"/>
        </w:rPr>
        <w:t>Türkiye’de gençler nargileyi kafelerde içiyor</w:t>
      </w:r>
    </w:p>
    <w:p w14:paraId="7A4734F4" w14:textId="77777777" w:rsidR="00684D83" w:rsidRDefault="00684D83">
      <w:pPr>
        <w:rPr>
          <w:lang w:val="tr-TR"/>
        </w:rPr>
      </w:pPr>
    </w:p>
    <w:p w14:paraId="12DCE3E3" w14:textId="50CFBA78" w:rsidR="00816ED0" w:rsidRPr="005E2740" w:rsidRDefault="00816ED0" w:rsidP="00EF41DB">
      <w:pPr>
        <w:jc w:val="both"/>
        <w:rPr>
          <w:lang w:val="tr-TR"/>
        </w:rPr>
      </w:pPr>
      <w:r>
        <w:rPr>
          <w:lang w:val="tr-TR"/>
        </w:rPr>
        <w:t>Küresel Yetişkin T</w:t>
      </w:r>
      <w:r w:rsidR="00684D83">
        <w:rPr>
          <w:lang w:val="tr-TR"/>
        </w:rPr>
        <w:t>ütün Araştırmasına göre Türkiye’</w:t>
      </w:r>
      <w:r>
        <w:rPr>
          <w:lang w:val="tr-TR"/>
        </w:rPr>
        <w:t xml:space="preserve">de </w:t>
      </w:r>
      <w:r w:rsidR="00684D83">
        <w:rPr>
          <w:lang w:val="tr-TR"/>
        </w:rPr>
        <w:t xml:space="preserve">nargile içen </w:t>
      </w:r>
      <w:r>
        <w:rPr>
          <w:lang w:val="tr-TR"/>
        </w:rPr>
        <w:t xml:space="preserve">15-24 yaş grubu </w:t>
      </w:r>
      <w:r w:rsidR="00684D83">
        <w:rPr>
          <w:lang w:val="tr-TR"/>
        </w:rPr>
        <w:t>gençlerin %67’si</w:t>
      </w:r>
      <w:r>
        <w:rPr>
          <w:lang w:val="tr-TR"/>
        </w:rPr>
        <w:t xml:space="preserve"> </w:t>
      </w:r>
      <w:r w:rsidR="00684D83">
        <w:rPr>
          <w:lang w:val="tr-TR"/>
        </w:rPr>
        <w:t>nar</w:t>
      </w:r>
      <w:r w:rsidR="00460FB8">
        <w:rPr>
          <w:lang w:val="tr-TR"/>
        </w:rPr>
        <w:t xml:space="preserve">gileyi kafelerde kullanıyor. Gerçekleştirilen </w:t>
      </w:r>
      <w:r w:rsidR="00EF41DB">
        <w:rPr>
          <w:lang w:val="tr-TR"/>
        </w:rPr>
        <w:t xml:space="preserve">bir </w:t>
      </w:r>
      <w:r w:rsidR="00460FB8">
        <w:rPr>
          <w:lang w:val="tr-TR"/>
        </w:rPr>
        <w:t xml:space="preserve">araştırmaya göre; nargile sunduğunu ilan eden </w:t>
      </w:r>
      <w:r>
        <w:rPr>
          <w:lang w:val="tr-TR"/>
        </w:rPr>
        <w:t>işletmelerin yarısından azının tütün satma ruhsatı olduğu bulunmuş</w:t>
      </w:r>
      <w:r w:rsidR="00EF41DB">
        <w:rPr>
          <w:lang w:val="tr-TR"/>
        </w:rPr>
        <w:t>.</w:t>
      </w:r>
      <w:r w:rsidR="00EF41DB" w:rsidRPr="00EF41DB">
        <w:rPr>
          <w:lang w:val="tr-TR"/>
        </w:rPr>
        <w:t xml:space="preserve"> </w:t>
      </w:r>
      <w:r w:rsidR="00EF41DB">
        <w:rPr>
          <w:lang w:val="tr-TR"/>
        </w:rPr>
        <w:t>Uzmanlar ruhsatsız -kontrolsüz ve denetimsiz- mekanlarda nargile içilmesinin sağlık tehlikelerine dikkat çekiyor.</w:t>
      </w:r>
    </w:p>
    <w:sectPr w:rsidR="00816ED0" w:rsidRPr="005E2740" w:rsidSect="00A037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40"/>
    <w:rsid w:val="00241AFA"/>
    <w:rsid w:val="003338F7"/>
    <w:rsid w:val="0037393C"/>
    <w:rsid w:val="00460FB8"/>
    <w:rsid w:val="004907B0"/>
    <w:rsid w:val="00546258"/>
    <w:rsid w:val="005902C2"/>
    <w:rsid w:val="005E2740"/>
    <w:rsid w:val="00684D83"/>
    <w:rsid w:val="006A0D97"/>
    <w:rsid w:val="006D614B"/>
    <w:rsid w:val="007743FD"/>
    <w:rsid w:val="00795EE9"/>
    <w:rsid w:val="00816ED0"/>
    <w:rsid w:val="009216A1"/>
    <w:rsid w:val="0093449F"/>
    <w:rsid w:val="00953A59"/>
    <w:rsid w:val="00A037BB"/>
    <w:rsid w:val="00A42F2C"/>
    <w:rsid w:val="00A90C8B"/>
    <w:rsid w:val="00AC4CE4"/>
    <w:rsid w:val="00AE2E86"/>
    <w:rsid w:val="00AF2E28"/>
    <w:rsid w:val="00B3447E"/>
    <w:rsid w:val="00C06196"/>
    <w:rsid w:val="00C120AA"/>
    <w:rsid w:val="00C20C4B"/>
    <w:rsid w:val="00D14B43"/>
    <w:rsid w:val="00DC4B15"/>
    <w:rsid w:val="00DF62DE"/>
    <w:rsid w:val="00DF7530"/>
    <w:rsid w:val="00E4389F"/>
    <w:rsid w:val="00EF41DB"/>
    <w:rsid w:val="00F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Tanzer Gezer</dc:creator>
  <cp:lastModifiedBy>MG</cp:lastModifiedBy>
  <cp:revision>2</cp:revision>
  <dcterms:created xsi:type="dcterms:W3CDTF">2017-04-10T14:07:00Z</dcterms:created>
  <dcterms:modified xsi:type="dcterms:W3CDTF">2017-04-10T14:07:00Z</dcterms:modified>
</cp:coreProperties>
</file>